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BE0" w14:textId="77777777" w:rsidR="00BE69CF" w:rsidRDefault="00BE69CF" w:rsidP="002C02E5">
      <w:pPr>
        <w:ind w:left="5580"/>
        <w:jc w:val="right"/>
      </w:pPr>
    </w:p>
    <w:p w14:paraId="2BF70071" w14:textId="77777777" w:rsidR="0017021C" w:rsidRDefault="0017021C" w:rsidP="002C02E5">
      <w:pPr>
        <w:ind w:left="5580"/>
        <w:jc w:val="right"/>
      </w:pPr>
      <w:r>
        <w:t xml:space="preserve"> </w:t>
      </w:r>
    </w:p>
    <w:p w14:paraId="3DD8AE24" w14:textId="70686B44" w:rsidR="00876C39" w:rsidRDefault="009164E4" w:rsidP="00E10DA0">
      <w:pPr>
        <w:ind w:left="5580"/>
        <w:jc w:val="right"/>
      </w:pPr>
      <w:r>
        <w:t>П</w:t>
      </w:r>
      <w:r w:rsidR="00133393">
        <w:t>риложение</w:t>
      </w:r>
      <w:r w:rsidR="00256ABC">
        <w:t xml:space="preserve"> </w:t>
      </w:r>
      <w:r w:rsidR="0088796F">
        <w:t>1</w:t>
      </w:r>
      <w:r w:rsidR="00BA7A91">
        <w:t xml:space="preserve">                         </w:t>
      </w:r>
      <w:r w:rsidR="00163D1B">
        <w:t xml:space="preserve">            </w:t>
      </w:r>
      <w:r w:rsidR="00BA7A91">
        <w:t xml:space="preserve">   </w:t>
      </w:r>
      <w:r w:rsidR="002C02E5">
        <w:t>к</w:t>
      </w:r>
      <w:r w:rsidR="00D907D1">
        <w:t xml:space="preserve"> </w:t>
      </w:r>
      <w:r w:rsidR="00EE6205">
        <w:t>постановлению администрации</w:t>
      </w:r>
      <w:r w:rsidR="00876C39">
        <w:t xml:space="preserve"> </w:t>
      </w:r>
    </w:p>
    <w:p w14:paraId="3C9D72AB" w14:textId="79EEFB3D" w:rsidR="007353D8" w:rsidRDefault="000F3AF7" w:rsidP="00E10DA0">
      <w:pPr>
        <w:ind w:left="5580"/>
        <w:jc w:val="right"/>
      </w:pPr>
      <w:r>
        <w:t xml:space="preserve">от </w:t>
      </w:r>
      <w:r w:rsidR="00EE6205">
        <w:t>04.04</w:t>
      </w:r>
      <w:r>
        <w:t>.202</w:t>
      </w:r>
      <w:r w:rsidR="00AE2291">
        <w:t>2</w:t>
      </w:r>
      <w:r w:rsidR="004B729E">
        <w:t>года</w:t>
      </w:r>
      <w:r w:rsidR="007D2773">
        <w:t xml:space="preserve"> </w:t>
      </w:r>
      <w:r w:rsidR="00741AF5">
        <w:t>№</w:t>
      </w:r>
      <w:r w:rsidR="00EE6205">
        <w:t>120</w:t>
      </w:r>
      <w:r w:rsidR="004B729E">
        <w:t xml:space="preserve"> </w:t>
      </w:r>
      <w:r w:rsidR="009B42FC">
        <w:t xml:space="preserve">    </w:t>
      </w:r>
      <w:r w:rsidR="001D7EAE">
        <w:t xml:space="preserve"> </w:t>
      </w:r>
      <w:r w:rsidR="00741AF5">
        <w:t xml:space="preserve"> </w:t>
      </w:r>
      <w:r w:rsidR="001E2B03">
        <w:t xml:space="preserve"> </w:t>
      </w:r>
      <w:r w:rsidR="00A017EA">
        <w:t xml:space="preserve"> </w:t>
      </w:r>
      <w:r w:rsidR="007353D8">
        <w:t xml:space="preserve">  </w:t>
      </w:r>
      <w:r w:rsidR="00117B69">
        <w:t xml:space="preserve">                       </w:t>
      </w:r>
      <w:r w:rsidR="00741AF5">
        <w:t xml:space="preserve">                 </w:t>
      </w:r>
      <w:r w:rsidR="007353D8">
        <w:t xml:space="preserve">                                   </w:t>
      </w:r>
      <w:r w:rsidR="005D4BCF">
        <w:t xml:space="preserve">                            </w:t>
      </w:r>
      <w:r w:rsidR="007353D8">
        <w:t xml:space="preserve">            </w:t>
      </w:r>
      <w:r w:rsidR="00C42184">
        <w:t xml:space="preserve">                        </w:t>
      </w:r>
      <w:r w:rsidR="007353D8">
        <w:t xml:space="preserve">         </w:t>
      </w:r>
    </w:p>
    <w:p w14:paraId="7F44F0EB" w14:textId="77777777" w:rsidR="001E2B03" w:rsidRDefault="0004123A" w:rsidP="00E10DA0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17021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</w:p>
    <w:p w14:paraId="12DB6FAB" w14:textId="77777777" w:rsidR="001E2B03" w:rsidRDefault="001E2B03" w:rsidP="0004123A">
      <w:pPr>
        <w:outlineLvl w:val="0"/>
        <w:rPr>
          <w:b/>
          <w:sz w:val="28"/>
          <w:szCs w:val="28"/>
        </w:rPr>
      </w:pPr>
    </w:p>
    <w:p w14:paraId="27BEB60F" w14:textId="77777777" w:rsidR="008D3281" w:rsidRDefault="008D3281" w:rsidP="00745B6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доходной части </w:t>
      </w:r>
      <w:r w:rsidR="0004123A">
        <w:rPr>
          <w:b/>
          <w:sz w:val="28"/>
          <w:szCs w:val="28"/>
        </w:rPr>
        <w:t>бюджета</w:t>
      </w:r>
    </w:p>
    <w:p w14:paraId="4AF4F25B" w14:textId="421E841A" w:rsidR="0004123A" w:rsidRDefault="00E1325C" w:rsidP="00745B69">
      <w:pPr>
        <w:jc w:val="center"/>
        <w:outlineLvl w:val="0"/>
        <w:rPr>
          <w:b/>
          <w:sz w:val="28"/>
          <w:szCs w:val="28"/>
        </w:rPr>
      </w:pPr>
      <w:r w:rsidRPr="00E60ED6">
        <w:rPr>
          <w:b/>
          <w:sz w:val="28"/>
          <w:szCs w:val="28"/>
        </w:rPr>
        <w:t xml:space="preserve"> </w:t>
      </w:r>
      <w:r w:rsidR="0004123A">
        <w:rPr>
          <w:b/>
          <w:sz w:val="28"/>
          <w:szCs w:val="28"/>
        </w:rPr>
        <w:t xml:space="preserve">муниципального образования </w:t>
      </w:r>
      <w:r w:rsidRPr="00E60ED6">
        <w:rPr>
          <w:b/>
          <w:sz w:val="28"/>
          <w:szCs w:val="28"/>
        </w:rPr>
        <w:t>«</w:t>
      </w:r>
      <w:r w:rsidR="00EE6E5A">
        <w:rPr>
          <w:b/>
          <w:sz w:val="28"/>
          <w:szCs w:val="28"/>
        </w:rPr>
        <w:t>Куйвозовское</w:t>
      </w:r>
      <w:r w:rsidRPr="00E60ED6">
        <w:rPr>
          <w:b/>
          <w:sz w:val="28"/>
          <w:szCs w:val="28"/>
        </w:rPr>
        <w:t xml:space="preserve"> сельское</w:t>
      </w:r>
    </w:p>
    <w:p w14:paraId="1F272EC4" w14:textId="46C974BB" w:rsidR="00E1325C" w:rsidRPr="00E60ED6" w:rsidRDefault="00E1325C" w:rsidP="00745B69">
      <w:pPr>
        <w:jc w:val="center"/>
        <w:outlineLvl w:val="0"/>
        <w:rPr>
          <w:b/>
          <w:sz w:val="28"/>
          <w:szCs w:val="28"/>
        </w:rPr>
      </w:pPr>
      <w:r w:rsidRPr="00E60ED6">
        <w:rPr>
          <w:b/>
          <w:sz w:val="28"/>
          <w:szCs w:val="28"/>
        </w:rPr>
        <w:t xml:space="preserve">поселение» </w:t>
      </w:r>
      <w:r w:rsidR="00B24CA8">
        <w:rPr>
          <w:b/>
          <w:sz w:val="28"/>
          <w:szCs w:val="28"/>
        </w:rPr>
        <w:t>Всеволожского</w:t>
      </w:r>
      <w:r w:rsidR="002C02E5">
        <w:rPr>
          <w:b/>
          <w:sz w:val="28"/>
          <w:szCs w:val="28"/>
        </w:rPr>
        <w:t xml:space="preserve"> </w:t>
      </w:r>
      <w:r w:rsidR="00B24CA8">
        <w:rPr>
          <w:b/>
          <w:sz w:val="28"/>
          <w:szCs w:val="28"/>
        </w:rPr>
        <w:t>муниципального района</w:t>
      </w:r>
      <w:r w:rsidR="00F42698">
        <w:rPr>
          <w:b/>
          <w:sz w:val="28"/>
          <w:szCs w:val="28"/>
        </w:rPr>
        <w:t xml:space="preserve"> </w:t>
      </w:r>
      <w:r w:rsidR="00B24CA8">
        <w:rPr>
          <w:b/>
          <w:sz w:val="28"/>
          <w:szCs w:val="28"/>
        </w:rPr>
        <w:t>Ленинградской</w:t>
      </w:r>
      <w:r w:rsidR="0004123A">
        <w:rPr>
          <w:b/>
          <w:sz w:val="28"/>
          <w:szCs w:val="28"/>
        </w:rPr>
        <w:t xml:space="preserve"> </w:t>
      </w:r>
      <w:r w:rsidR="00B24CA8">
        <w:rPr>
          <w:b/>
          <w:sz w:val="28"/>
          <w:szCs w:val="28"/>
        </w:rPr>
        <w:t xml:space="preserve">области </w:t>
      </w:r>
      <w:r w:rsidR="006F1063">
        <w:rPr>
          <w:b/>
          <w:sz w:val="28"/>
          <w:szCs w:val="28"/>
        </w:rPr>
        <w:t>за 1 квартал</w:t>
      </w:r>
      <w:r w:rsidR="00AC2B2D" w:rsidRPr="00E60ED6">
        <w:rPr>
          <w:b/>
          <w:sz w:val="28"/>
          <w:szCs w:val="28"/>
        </w:rPr>
        <w:t xml:space="preserve"> 20</w:t>
      </w:r>
      <w:r w:rsidR="003F7A32">
        <w:rPr>
          <w:b/>
          <w:sz w:val="28"/>
          <w:szCs w:val="28"/>
        </w:rPr>
        <w:t>2</w:t>
      </w:r>
      <w:r w:rsidR="001B6622">
        <w:rPr>
          <w:b/>
          <w:sz w:val="28"/>
          <w:szCs w:val="28"/>
        </w:rPr>
        <w:t>2</w:t>
      </w:r>
      <w:r w:rsidR="00AC2B2D" w:rsidRPr="00E60ED6">
        <w:rPr>
          <w:b/>
          <w:sz w:val="28"/>
          <w:szCs w:val="28"/>
        </w:rPr>
        <w:t xml:space="preserve"> год</w:t>
      </w:r>
      <w:r w:rsidR="006F1063">
        <w:rPr>
          <w:b/>
          <w:sz w:val="28"/>
          <w:szCs w:val="28"/>
        </w:rPr>
        <w:t>а.</w:t>
      </w:r>
    </w:p>
    <w:p w14:paraId="3D39DD5C" w14:textId="77777777" w:rsidR="0003592E" w:rsidRDefault="0025409E" w:rsidP="0003592E">
      <w:pPr>
        <w:jc w:val="right"/>
      </w:pPr>
      <w: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3258"/>
        <w:gridCol w:w="1559"/>
        <w:gridCol w:w="1843"/>
      </w:tblGrid>
      <w:tr w:rsidR="00231588" w:rsidRPr="00A9119E" w14:paraId="0C05122A" w14:textId="1BC7E6C0" w:rsidTr="00592F9D">
        <w:trPr>
          <w:trHeight w:val="701"/>
          <w:tblHeader/>
        </w:trPr>
        <w:tc>
          <w:tcPr>
            <w:tcW w:w="2379" w:type="dxa"/>
          </w:tcPr>
          <w:p w14:paraId="6FEDE930" w14:textId="77777777" w:rsidR="00231588" w:rsidRPr="00A9119E" w:rsidRDefault="00231588" w:rsidP="00A9119E">
            <w:pPr>
              <w:jc w:val="center"/>
              <w:rPr>
                <w:b/>
              </w:rPr>
            </w:pPr>
            <w:r w:rsidRPr="00A9119E">
              <w:rPr>
                <w:b/>
              </w:rPr>
              <w:t>Код</w:t>
            </w:r>
          </w:p>
        </w:tc>
        <w:tc>
          <w:tcPr>
            <w:tcW w:w="3258" w:type="dxa"/>
          </w:tcPr>
          <w:p w14:paraId="1517BD51" w14:textId="77777777" w:rsidR="00231588" w:rsidRPr="00A9119E" w:rsidRDefault="00231588" w:rsidP="00A9119E">
            <w:pPr>
              <w:jc w:val="center"/>
              <w:rPr>
                <w:b/>
              </w:rPr>
            </w:pPr>
            <w:r w:rsidRPr="00A9119E">
              <w:rPr>
                <w:b/>
              </w:rPr>
              <w:t>Наименование</w:t>
            </w:r>
          </w:p>
        </w:tc>
        <w:tc>
          <w:tcPr>
            <w:tcW w:w="3402" w:type="dxa"/>
            <w:gridSpan w:val="2"/>
          </w:tcPr>
          <w:p w14:paraId="6F8B3A86" w14:textId="7963C0B7" w:rsidR="00231588" w:rsidRDefault="00CB2521" w:rsidP="00A9119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  <w:p w14:paraId="02E5190E" w14:textId="44F4397A" w:rsidR="00CB2521" w:rsidRDefault="00CB2521" w:rsidP="00A911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тыс.руб</w:t>
            </w:r>
            <w:proofErr w:type="spellEnd"/>
            <w:r>
              <w:rPr>
                <w:b/>
              </w:rPr>
              <w:t>.</w:t>
            </w:r>
          </w:p>
          <w:p w14:paraId="3E6A3877" w14:textId="48B1FEDD" w:rsidR="00231588" w:rsidRPr="00231588" w:rsidRDefault="00231588" w:rsidP="00231588">
            <w:pPr>
              <w:jc w:val="center"/>
            </w:pPr>
          </w:p>
        </w:tc>
      </w:tr>
      <w:tr w:rsidR="00231588" w:rsidRPr="00A9119E" w14:paraId="6A8F66D2" w14:textId="77777777" w:rsidTr="00592F9D">
        <w:trPr>
          <w:trHeight w:val="347"/>
        </w:trPr>
        <w:tc>
          <w:tcPr>
            <w:tcW w:w="5637" w:type="dxa"/>
            <w:gridSpan w:val="2"/>
          </w:tcPr>
          <w:p w14:paraId="39967C12" w14:textId="77777777" w:rsidR="00231588" w:rsidRPr="00A9119E" w:rsidRDefault="00231588" w:rsidP="0003592E">
            <w:pPr>
              <w:rPr>
                <w:b/>
              </w:rPr>
            </w:pPr>
          </w:p>
        </w:tc>
        <w:tc>
          <w:tcPr>
            <w:tcW w:w="1559" w:type="dxa"/>
          </w:tcPr>
          <w:p w14:paraId="64FED3D3" w14:textId="77777777" w:rsidR="00231588" w:rsidRDefault="00231588" w:rsidP="001B6622">
            <w:pPr>
              <w:jc w:val="center"/>
              <w:rPr>
                <w:b/>
              </w:rPr>
            </w:pPr>
            <w:r>
              <w:rPr>
                <w:b/>
              </w:rPr>
              <w:t>2022г.</w:t>
            </w:r>
          </w:p>
          <w:p w14:paraId="5D229BD3" w14:textId="0A775BA3" w:rsidR="00231588" w:rsidRDefault="00231588" w:rsidP="001B6622">
            <w:pPr>
              <w:jc w:val="center"/>
              <w:rPr>
                <w:b/>
              </w:rPr>
            </w:pPr>
            <w:r>
              <w:rPr>
                <w:b/>
              </w:rPr>
              <w:t>Плановое значение</w:t>
            </w:r>
          </w:p>
        </w:tc>
        <w:tc>
          <w:tcPr>
            <w:tcW w:w="1843" w:type="dxa"/>
          </w:tcPr>
          <w:p w14:paraId="18E79A93" w14:textId="77777777" w:rsidR="00231588" w:rsidRDefault="00231588" w:rsidP="001B6622">
            <w:pPr>
              <w:jc w:val="center"/>
              <w:rPr>
                <w:b/>
              </w:rPr>
            </w:pPr>
            <w:r>
              <w:rPr>
                <w:b/>
              </w:rPr>
              <w:t>2022г.</w:t>
            </w:r>
          </w:p>
          <w:p w14:paraId="13C0CCF7" w14:textId="62B0AC12" w:rsidR="00231588" w:rsidRDefault="00231588" w:rsidP="001B6622">
            <w:pPr>
              <w:jc w:val="center"/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</w:tr>
      <w:tr w:rsidR="00231588" w:rsidRPr="00A9119E" w14:paraId="11EBD1A7" w14:textId="77777777" w:rsidTr="00592F9D">
        <w:trPr>
          <w:trHeight w:val="347"/>
        </w:trPr>
        <w:tc>
          <w:tcPr>
            <w:tcW w:w="2379" w:type="dxa"/>
          </w:tcPr>
          <w:p w14:paraId="1A686FDE" w14:textId="77777777" w:rsidR="00231588" w:rsidRPr="00A9119E" w:rsidRDefault="00231588" w:rsidP="007D446C">
            <w:pPr>
              <w:jc w:val="center"/>
              <w:rPr>
                <w:b/>
              </w:rPr>
            </w:pPr>
            <w:r w:rsidRPr="00A9119E">
              <w:rPr>
                <w:b/>
              </w:rPr>
              <w:t>1010000000000</w:t>
            </w:r>
            <w:r>
              <w:rPr>
                <w:b/>
              </w:rPr>
              <w:t>11</w:t>
            </w:r>
            <w:r w:rsidRPr="00A9119E">
              <w:rPr>
                <w:b/>
              </w:rPr>
              <w:t>0</w:t>
            </w:r>
          </w:p>
        </w:tc>
        <w:tc>
          <w:tcPr>
            <w:tcW w:w="3258" w:type="dxa"/>
          </w:tcPr>
          <w:p w14:paraId="33984881" w14:textId="77777777" w:rsidR="00231588" w:rsidRPr="00A9119E" w:rsidRDefault="00231588" w:rsidP="0003592E">
            <w:pPr>
              <w:rPr>
                <w:b/>
              </w:rPr>
            </w:pPr>
            <w:r w:rsidRPr="00A9119E">
              <w:rPr>
                <w:b/>
              </w:rPr>
              <w:t>Налоги на прибыль, доходы</w:t>
            </w:r>
          </w:p>
        </w:tc>
        <w:tc>
          <w:tcPr>
            <w:tcW w:w="1559" w:type="dxa"/>
          </w:tcPr>
          <w:p w14:paraId="742240D2" w14:textId="77777777" w:rsidR="00231588" w:rsidRPr="00A9119E" w:rsidRDefault="00231588" w:rsidP="005D0ADE">
            <w:pPr>
              <w:rPr>
                <w:b/>
              </w:rPr>
            </w:pPr>
            <w:r>
              <w:rPr>
                <w:b/>
              </w:rPr>
              <w:t>20400,0</w:t>
            </w:r>
          </w:p>
        </w:tc>
        <w:tc>
          <w:tcPr>
            <w:tcW w:w="1843" w:type="dxa"/>
          </w:tcPr>
          <w:p w14:paraId="611DAED3" w14:textId="6A5AC5A5" w:rsidR="00231588" w:rsidRPr="00987732" w:rsidRDefault="00D43361" w:rsidP="007D446C">
            <w:pPr>
              <w:rPr>
                <w:b/>
              </w:rPr>
            </w:pPr>
            <w:r>
              <w:rPr>
                <w:b/>
              </w:rPr>
              <w:t>4424,1</w:t>
            </w:r>
          </w:p>
        </w:tc>
      </w:tr>
      <w:tr w:rsidR="00231588" w14:paraId="4A83A998" w14:textId="77777777" w:rsidTr="00592F9D">
        <w:trPr>
          <w:trHeight w:val="401"/>
        </w:trPr>
        <w:tc>
          <w:tcPr>
            <w:tcW w:w="2379" w:type="dxa"/>
          </w:tcPr>
          <w:p w14:paraId="1ED6AFB0" w14:textId="77777777" w:rsidR="00231588" w:rsidRDefault="00231588" w:rsidP="00A9119E">
            <w:pPr>
              <w:jc w:val="center"/>
            </w:pPr>
            <w:r>
              <w:t>10102000010000110</w:t>
            </w:r>
          </w:p>
        </w:tc>
        <w:tc>
          <w:tcPr>
            <w:tcW w:w="3258" w:type="dxa"/>
          </w:tcPr>
          <w:p w14:paraId="2D1EB95F" w14:textId="77777777" w:rsidR="00231588" w:rsidRDefault="00231588" w:rsidP="0003592E">
            <w:r>
              <w:t>- налог на доходы физических лиц</w:t>
            </w:r>
          </w:p>
        </w:tc>
        <w:tc>
          <w:tcPr>
            <w:tcW w:w="1559" w:type="dxa"/>
          </w:tcPr>
          <w:p w14:paraId="0EBA4177" w14:textId="77777777" w:rsidR="00231588" w:rsidRDefault="00231588" w:rsidP="0064211B">
            <w:r>
              <w:t>20400,0</w:t>
            </w:r>
          </w:p>
        </w:tc>
        <w:tc>
          <w:tcPr>
            <w:tcW w:w="1843" w:type="dxa"/>
          </w:tcPr>
          <w:p w14:paraId="1A6E1E71" w14:textId="613D0ED8" w:rsidR="00231588" w:rsidRDefault="00D43361" w:rsidP="00ED666E">
            <w:r>
              <w:t>4424,1</w:t>
            </w:r>
          </w:p>
        </w:tc>
      </w:tr>
      <w:tr w:rsidR="00231588" w:rsidRPr="00A9119E" w14:paraId="48DB20F1" w14:textId="77777777" w:rsidTr="00592F9D">
        <w:trPr>
          <w:trHeight w:val="318"/>
        </w:trPr>
        <w:tc>
          <w:tcPr>
            <w:tcW w:w="2379" w:type="dxa"/>
          </w:tcPr>
          <w:p w14:paraId="380DFC78" w14:textId="77777777" w:rsidR="00231588" w:rsidRPr="00A9119E" w:rsidRDefault="00231588" w:rsidP="007212A6">
            <w:pPr>
              <w:jc w:val="center"/>
              <w:rPr>
                <w:b/>
              </w:rPr>
            </w:pPr>
            <w:r w:rsidRPr="00A9119E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A9119E">
              <w:rPr>
                <w:b/>
              </w:rPr>
              <w:t>0000000000</w:t>
            </w:r>
            <w:r>
              <w:rPr>
                <w:b/>
              </w:rPr>
              <w:t>11</w:t>
            </w:r>
            <w:r w:rsidRPr="00A9119E">
              <w:rPr>
                <w:b/>
              </w:rPr>
              <w:t>0</w:t>
            </w:r>
          </w:p>
        </w:tc>
        <w:tc>
          <w:tcPr>
            <w:tcW w:w="3258" w:type="dxa"/>
          </w:tcPr>
          <w:p w14:paraId="0B9B4FAE" w14:textId="77777777" w:rsidR="00231588" w:rsidRDefault="00231588" w:rsidP="0003592E">
            <w:pPr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</w:tcPr>
          <w:p w14:paraId="604C6FA5" w14:textId="77777777" w:rsidR="00231588" w:rsidRDefault="00231588" w:rsidP="00F16FAC">
            <w:pPr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843" w:type="dxa"/>
          </w:tcPr>
          <w:p w14:paraId="6F63F7F0" w14:textId="1D3241EA" w:rsidR="00231588" w:rsidRDefault="00D43361" w:rsidP="00915666">
            <w:pPr>
              <w:rPr>
                <w:b/>
              </w:rPr>
            </w:pPr>
            <w:r>
              <w:rPr>
                <w:b/>
              </w:rPr>
              <w:t>1898,8</w:t>
            </w:r>
          </w:p>
        </w:tc>
      </w:tr>
      <w:tr w:rsidR="00231588" w:rsidRPr="00A9119E" w14:paraId="004DF811" w14:textId="77777777" w:rsidTr="00592F9D">
        <w:trPr>
          <w:trHeight w:val="318"/>
        </w:trPr>
        <w:tc>
          <w:tcPr>
            <w:tcW w:w="2379" w:type="dxa"/>
          </w:tcPr>
          <w:p w14:paraId="198B9BD0" w14:textId="77777777" w:rsidR="00231588" w:rsidRPr="007212A6" w:rsidRDefault="00231588" w:rsidP="007212A6">
            <w:pPr>
              <w:jc w:val="center"/>
              <w:rPr>
                <w:b/>
              </w:rPr>
            </w:pPr>
            <w:r w:rsidRPr="007212A6">
              <w:rPr>
                <w:color w:val="000000"/>
              </w:rPr>
              <w:t>10302241010000110</w:t>
            </w:r>
          </w:p>
        </w:tc>
        <w:tc>
          <w:tcPr>
            <w:tcW w:w="3258" w:type="dxa"/>
          </w:tcPr>
          <w:p w14:paraId="1BE5415F" w14:textId="77777777" w:rsidR="00231588" w:rsidRPr="007212A6" w:rsidRDefault="00231588" w:rsidP="0003592E">
            <w:r w:rsidRPr="007212A6">
              <w:t>Отчисления от акцизов на нефтепродукты</w:t>
            </w:r>
          </w:p>
        </w:tc>
        <w:tc>
          <w:tcPr>
            <w:tcW w:w="1559" w:type="dxa"/>
          </w:tcPr>
          <w:p w14:paraId="4509A5F0" w14:textId="77777777" w:rsidR="00231588" w:rsidRPr="00915666" w:rsidRDefault="00231588" w:rsidP="00915666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14:paraId="1E2FCC85" w14:textId="3F292BA6" w:rsidR="00231588" w:rsidRPr="007212A6" w:rsidRDefault="00D43361" w:rsidP="00D251C4">
            <w:r>
              <w:t>1898,8</w:t>
            </w:r>
          </w:p>
        </w:tc>
      </w:tr>
      <w:tr w:rsidR="00231588" w:rsidRPr="00A9119E" w14:paraId="4F428574" w14:textId="77777777" w:rsidTr="00592F9D">
        <w:trPr>
          <w:trHeight w:val="318"/>
        </w:trPr>
        <w:tc>
          <w:tcPr>
            <w:tcW w:w="2379" w:type="dxa"/>
          </w:tcPr>
          <w:p w14:paraId="4A325A20" w14:textId="77777777" w:rsidR="00231588" w:rsidRPr="00A9119E" w:rsidRDefault="00231588" w:rsidP="00ED666E">
            <w:pPr>
              <w:jc w:val="center"/>
              <w:rPr>
                <w:b/>
              </w:rPr>
            </w:pPr>
            <w:r>
              <w:rPr>
                <w:b/>
              </w:rPr>
              <w:t>10500000000000110</w:t>
            </w:r>
          </w:p>
        </w:tc>
        <w:tc>
          <w:tcPr>
            <w:tcW w:w="3258" w:type="dxa"/>
          </w:tcPr>
          <w:p w14:paraId="08B84F14" w14:textId="77777777" w:rsidR="00231588" w:rsidRPr="00A9119E" w:rsidRDefault="00231588" w:rsidP="0003592E">
            <w:pPr>
              <w:rPr>
                <w:b/>
              </w:rPr>
            </w:pPr>
            <w:r>
              <w:rPr>
                <w:b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14:paraId="21BE5EC6" w14:textId="77777777" w:rsidR="00231588" w:rsidRPr="00987732" w:rsidRDefault="00231588" w:rsidP="00D251C4">
            <w:pPr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843" w:type="dxa"/>
          </w:tcPr>
          <w:p w14:paraId="1F46A7BA" w14:textId="737F14F0" w:rsidR="00231588" w:rsidRDefault="00D43361" w:rsidP="00D251C4">
            <w:pPr>
              <w:rPr>
                <w:b/>
              </w:rPr>
            </w:pPr>
            <w:r>
              <w:rPr>
                <w:b/>
              </w:rPr>
              <w:t>60,4</w:t>
            </w:r>
          </w:p>
        </w:tc>
      </w:tr>
      <w:tr w:rsidR="00231588" w:rsidRPr="00A9119E" w14:paraId="71B5CD37" w14:textId="77777777" w:rsidTr="00592F9D">
        <w:trPr>
          <w:trHeight w:val="318"/>
        </w:trPr>
        <w:tc>
          <w:tcPr>
            <w:tcW w:w="2379" w:type="dxa"/>
          </w:tcPr>
          <w:p w14:paraId="46069393" w14:textId="77777777" w:rsidR="00231588" w:rsidRPr="00ED666E" w:rsidRDefault="00231588" w:rsidP="00ED666E">
            <w:pPr>
              <w:jc w:val="center"/>
            </w:pPr>
            <w:r w:rsidRPr="00ED666E">
              <w:t>10503010011000110</w:t>
            </w:r>
          </w:p>
        </w:tc>
        <w:tc>
          <w:tcPr>
            <w:tcW w:w="3258" w:type="dxa"/>
          </w:tcPr>
          <w:p w14:paraId="05583F7B" w14:textId="77777777" w:rsidR="00231588" w:rsidRPr="00ED666E" w:rsidRDefault="00231588" w:rsidP="002E3C09">
            <w:r w:rsidRPr="00ED666E">
              <w:t>Единый сельскохозяйственный налог</w:t>
            </w:r>
          </w:p>
        </w:tc>
        <w:tc>
          <w:tcPr>
            <w:tcW w:w="1559" w:type="dxa"/>
          </w:tcPr>
          <w:p w14:paraId="2587F354" w14:textId="77777777" w:rsidR="00231588" w:rsidRPr="00ED666E" w:rsidRDefault="00231588" w:rsidP="00D251C4">
            <w:r>
              <w:t>48,0</w:t>
            </w:r>
          </w:p>
        </w:tc>
        <w:tc>
          <w:tcPr>
            <w:tcW w:w="1843" w:type="dxa"/>
          </w:tcPr>
          <w:p w14:paraId="6B8EA658" w14:textId="422652A3" w:rsidR="00231588" w:rsidRPr="00ED666E" w:rsidRDefault="00D43361" w:rsidP="0064211B">
            <w:r>
              <w:t>60,4</w:t>
            </w:r>
          </w:p>
        </w:tc>
      </w:tr>
      <w:tr w:rsidR="00231588" w:rsidRPr="00A9119E" w14:paraId="2F1A8771" w14:textId="77777777" w:rsidTr="00592F9D">
        <w:trPr>
          <w:trHeight w:val="318"/>
        </w:trPr>
        <w:tc>
          <w:tcPr>
            <w:tcW w:w="2379" w:type="dxa"/>
          </w:tcPr>
          <w:p w14:paraId="668EAA38" w14:textId="77777777" w:rsidR="00231588" w:rsidRPr="00A9119E" w:rsidRDefault="00231588" w:rsidP="00A9119E">
            <w:pPr>
              <w:jc w:val="center"/>
              <w:rPr>
                <w:b/>
              </w:rPr>
            </w:pPr>
            <w:r w:rsidRPr="00A9119E">
              <w:rPr>
                <w:b/>
              </w:rPr>
              <w:t>106000000</w:t>
            </w:r>
            <w:r>
              <w:rPr>
                <w:b/>
              </w:rPr>
              <w:t>0</w:t>
            </w:r>
            <w:r w:rsidRPr="00A9119E">
              <w:rPr>
                <w:b/>
              </w:rPr>
              <w:t>00000000</w:t>
            </w:r>
          </w:p>
        </w:tc>
        <w:tc>
          <w:tcPr>
            <w:tcW w:w="3258" w:type="dxa"/>
          </w:tcPr>
          <w:p w14:paraId="0A250E46" w14:textId="77777777" w:rsidR="00231588" w:rsidRPr="00A9119E" w:rsidRDefault="00231588" w:rsidP="0003592E">
            <w:pPr>
              <w:rPr>
                <w:b/>
              </w:rPr>
            </w:pPr>
            <w:r w:rsidRPr="00A9119E">
              <w:rPr>
                <w:b/>
              </w:rPr>
              <w:t>Налоги на имущество</w:t>
            </w:r>
          </w:p>
        </w:tc>
        <w:tc>
          <w:tcPr>
            <w:tcW w:w="1559" w:type="dxa"/>
          </w:tcPr>
          <w:p w14:paraId="4AA1446F" w14:textId="77777777" w:rsidR="00231588" w:rsidRPr="00987732" w:rsidRDefault="00231588" w:rsidP="00A73919">
            <w:pPr>
              <w:rPr>
                <w:b/>
              </w:rPr>
            </w:pPr>
            <w:r>
              <w:rPr>
                <w:b/>
              </w:rPr>
              <w:t>73100,0</w:t>
            </w:r>
          </w:p>
        </w:tc>
        <w:tc>
          <w:tcPr>
            <w:tcW w:w="1843" w:type="dxa"/>
          </w:tcPr>
          <w:p w14:paraId="27CB2839" w14:textId="5EAFD7D2" w:rsidR="00231588" w:rsidRPr="00987732" w:rsidRDefault="008739DD" w:rsidP="00A73919">
            <w:pPr>
              <w:rPr>
                <w:b/>
              </w:rPr>
            </w:pPr>
            <w:r>
              <w:rPr>
                <w:b/>
              </w:rPr>
              <w:t>10847,9</w:t>
            </w:r>
          </w:p>
        </w:tc>
      </w:tr>
      <w:tr w:rsidR="00231588" w:rsidRPr="00531B57" w14:paraId="239A5845" w14:textId="77777777" w:rsidTr="00592F9D">
        <w:tc>
          <w:tcPr>
            <w:tcW w:w="2379" w:type="dxa"/>
          </w:tcPr>
          <w:p w14:paraId="27CAC6EE" w14:textId="77777777" w:rsidR="00231588" w:rsidRPr="00531B57" w:rsidRDefault="00231588" w:rsidP="00ED666E">
            <w:pPr>
              <w:jc w:val="center"/>
            </w:pPr>
            <w:r>
              <w:t>10601030101000110</w:t>
            </w:r>
          </w:p>
        </w:tc>
        <w:tc>
          <w:tcPr>
            <w:tcW w:w="3258" w:type="dxa"/>
          </w:tcPr>
          <w:p w14:paraId="293E59E0" w14:textId="56D21C50" w:rsidR="00231588" w:rsidRDefault="00231588" w:rsidP="0003592E">
            <w:r>
              <w:t>Налог на имущество физических лиц, зачисляемый в бюджеты поселений</w:t>
            </w:r>
          </w:p>
        </w:tc>
        <w:tc>
          <w:tcPr>
            <w:tcW w:w="1559" w:type="dxa"/>
          </w:tcPr>
          <w:p w14:paraId="580AAFCE" w14:textId="77777777" w:rsidR="00231588" w:rsidRDefault="00231588" w:rsidP="00A73919">
            <w:r>
              <w:t>5800,0</w:t>
            </w:r>
          </w:p>
        </w:tc>
        <w:tc>
          <w:tcPr>
            <w:tcW w:w="1843" w:type="dxa"/>
          </w:tcPr>
          <w:p w14:paraId="2D074BFA" w14:textId="63F06C0F" w:rsidR="00231588" w:rsidRDefault="00D43361" w:rsidP="00A73919">
            <w:r>
              <w:t>602,6</w:t>
            </w:r>
          </w:p>
        </w:tc>
      </w:tr>
      <w:tr w:rsidR="00231588" w:rsidRPr="00531B57" w14:paraId="7CA6A582" w14:textId="77777777" w:rsidTr="00592F9D">
        <w:trPr>
          <w:trHeight w:val="268"/>
        </w:trPr>
        <w:tc>
          <w:tcPr>
            <w:tcW w:w="2379" w:type="dxa"/>
          </w:tcPr>
          <w:p w14:paraId="73391ECA" w14:textId="77777777" w:rsidR="00231588" w:rsidRPr="00531B57" w:rsidRDefault="00231588" w:rsidP="00A9119E">
            <w:pPr>
              <w:jc w:val="center"/>
            </w:pPr>
            <w:r w:rsidRPr="00531B57">
              <w:t>10606000000000110</w:t>
            </w:r>
          </w:p>
        </w:tc>
        <w:tc>
          <w:tcPr>
            <w:tcW w:w="3258" w:type="dxa"/>
          </w:tcPr>
          <w:p w14:paraId="715F0F69" w14:textId="77777777" w:rsidR="00231588" w:rsidRPr="00531B57" w:rsidRDefault="00231588" w:rsidP="0003592E">
            <w:r>
              <w:t>Земельный налог</w:t>
            </w:r>
          </w:p>
        </w:tc>
        <w:tc>
          <w:tcPr>
            <w:tcW w:w="1559" w:type="dxa"/>
          </w:tcPr>
          <w:p w14:paraId="66DF1BDD" w14:textId="77777777" w:rsidR="00231588" w:rsidRPr="00987732" w:rsidRDefault="00231588" w:rsidP="00A73919">
            <w:r w:rsidRPr="00987732">
              <w:t>6</w:t>
            </w:r>
            <w:r>
              <w:t>7300,0</w:t>
            </w:r>
          </w:p>
        </w:tc>
        <w:tc>
          <w:tcPr>
            <w:tcW w:w="1843" w:type="dxa"/>
          </w:tcPr>
          <w:p w14:paraId="183CDCB5" w14:textId="0A433419" w:rsidR="00231588" w:rsidRPr="00987732" w:rsidRDefault="00D43361" w:rsidP="00A73919">
            <w:r>
              <w:t>10245,3</w:t>
            </w:r>
          </w:p>
        </w:tc>
      </w:tr>
      <w:tr w:rsidR="00231588" w:rsidRPr="00531B57" w14:paraId="43EF1475" w14:textId="77777777" w:rsidTr="00592F9D">
        <w:trPr>
          <w:trHeight w:val="351"/>
        </w:trPr>
        <w:tc>
          <w:tcPr>
            <w:tcW w:w="5637" w:type="dxa"/>
            <w:gridSpan w:val="2"/>
          </w:tcPr>
          <w:p w14:paraId="202859B3" w14:textId="77777777" w:rsidR="00231588" w:rsidRPr="00A9119E" w:rsidRDefault="00231588" w:rsidP="00430B73">
            <w:pPr>
              <w:rPr>
                <w:b/>
              </w:rPr>
            </w:pPr>
            <w:r w:rsidRPr="00A9119E">
              <w:rPr>
                <w:b/>
              </w:rPr>
              <w:t>Итого налоговые доходы</w:t>
            </w:r>
          </w:p>
        </w:tc>
        <w:tc>
          <w:tcPr>
            <w:tcW w:w="1559" w:type="dxa"/>
          </w:tcPr>
          <w:p w14:paraId="4705EA0A" w14:textId="77777777" w:rsidR="00231588" w:rsidRPr="00A9119E" w:rsidRDefault="00231588" w:rsidP="00A73919">
            <w:pPr>
              <w:rPr>
                <w:b/>
              </w:rPr>
            </w:pPr>
            <w:r>
              <w:rPr>
                <w:b/>
              </w:rPr>
              <w:t>98548,0</w:t>
            </w:r>
          </w:p>
        </w:tc>
        <w:tc>
          <w:tcPr>
            <w:tcW w:w="1843" w:type="dxa"/>
          </w:tcPr>
          <w:p w14:paraId="48F05C72" w14:textId="12A1138D" w:rsidR="00231588" w:rsidRPr="00A9119E" w:rsidRDefault="008739DD" w:rsidP="00C24275">
            <w:pPr>
              <w:rPr>
                <w:b/>
              </w:rPr>
            </w:pPr>
            <w:r>
              <w:rPr>
                <w:b/>
              </w:rPr>
              <w:t>17231,2</w:t>
            </w:r>
          </w:p>
        </w:tc>
      </w:tr>
      <w:tr w:rsidR="00231588" w:rsidRPr="00A9119E" w14:paraId="4B30CEA2" w14:textId="77777777" w:rsidTr="00592F9D">
        <w:tc>
          <w:tcPr>
            <w:tcW w:w="2379" w:type="dxa"/>
          </w:tcPr>
          <w:p w14:paraId="45F09F99" w14:textId="77777777" w:rsidR="00231588" w:rsidRPr="00A9119E" w:rsidRDefault="00231588" w:rsidP="00ED666E">
            <w:pPr>
              <w:jc w:val="center"/>
              <w:rPr>
                <w:b/>
              </w:rPr>
            </w:pPr>
            <w:r w:rsidRPr="00A9119E">
              <w:rPr>
                <w:b/>
              </w:rPr>
              <w:t>1110000000000</w:t>
            </w:r>
            <w:r>
              <w:rPr>
                <w:b/>
              </w:rPr>
              <w:t>12</w:t>
            </w:r>
            <w:r w:rsidRPr="00A9119E">
              <w:rPr>
                <w:b/>
              </w:rPr>
              <w:t>0</w:t>
            </w:r>
          </w:p>
        </w:tc>
        <w:tc>
          <w:tcPr>
            <w:tcW w:w="3258" w:type="dxa"/>
          </w:tcPr>
          <w:p w14:paraId="3B279B48" w14:textId="77777777" w:rsidR="00231588" w:rsidRPr="00A9119E" w:rsidRDefault="00231588" w:rsidP="0003592E">
            <w:pPr>
              <w:rPr>
                <w:b/>
              </w:rPr>
            </w:pPr>
            <w:r w:rsidRPr="00A9119E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14:paraId="797CE5CE" w14:textId="77777777" w:rsidR="00231588" w:rsidRPr="00A9119E" w:rsidRDefault="00231588" w:rsidP="00634202">
            <w:pPr>
              <w:rPr>
                <w:b/>
              </w:rPr>
            </w:pPr>
            <w:r>
              <w:rPr>
                <w:b/>
              </w:rPr>
              <w:t>17626,9</w:t>
            </w:r>
          </w:p>
        </w:tc>
        <w:tc>
          <w:tcPr>
            <w:tcW w:w="1843" w:type="dxa"/>
          </w:tcPr>
          <w:p w14:paraId="47890912" w14:textId="509352A4" w:rsidR="00231588" w:rsidRPr="00A9119E" w:rsidRDefault="00592F9D" w:rsidP="0074690C">
            <w:pPr>
              <w:rPr>
                <w:b/>
              </w:rPr>
            </w:pPr>
            <w:r>
              <w:rPr>
                <w:b/>
              </w:rPr>
              <w:t>1786,7</w:t>
            </w:r>
          </w:p>
        </w:tc>
      </w:tr>
      <w:tr w:rsidR="00231588" w:rsidRPr="00531B57" w14:paraId="1A33FA2B" w14:textId="77777777" w:rsidTr="00592F9D">
        <w:trPr>
          <w:trHeight w:val="1515"/>
        </w:trPr>
        <w:tc>
          <w:tcPr>
            <w:tcW w:w="2379" w:type="dxa"/>
          </w:tcPr>
          <w:p w14:paraId="2A740CDF" w14:textId="77777777" w:rsidR="00231588" w:rsidRPr="00531B57" w:rsidRDefault="00231588" w:rsidP="00F620F8">
            <w:pPr>
              <w:jc w:val="center"/>
            </w:pPr>
            <w:r>
              <w:t>11105075100000120</w:t>
            </w:r>
          </w:p>
        </w:tc>
        <w:tc>
          <w:tcPr>
            <w:tcW w:w="3258" w:type="dxa"/>
          </w:tcPr>
          <w:p w14:paraId="411E8FB1" w14:textId="559506B9" w:rsidR="00231588" w:rsidRPr="00531B57" w:rsidRDefault="00231588" w:rsidP="004F0C82"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</w:tcPr>
          <w:p w14:paraId="4C7B5A7B" w14:textId="77777777" w:rsidR="00231588" w:rsidRDefault="00231588" w:rsidP="00634202">
            <w:r>
              <w:t>15295,7</w:t>
            </w:r>
          </w:p>
          <w:p w14:paraId="334B1114" w14:textId="77777777" w:rsidR="00231588" w:rsidRDefault="00231588" w:rsidP="00634202"/>
          <w:p w14:paraId="61DAF16C" w14:textId="77777777" w:rsidR="00231588" w:rsidRPr="0074690C" w:rsidRDefault="00231588" w:rsidP="007469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CAF2D" w14:textId="3132DC6E" w:rsidR="00231588" w:rsidRPr="00531B57" w:rsidRDefault="00592F9D" w:rsidP="0074690C">
            <w:r>
              <w:t>1363,6</w:t>
            </w:r>
          </w:p>
        </w:tc>
      </w:tr>
      <w:tr w:rsidR="00231588" w:rsidRPr="00531B57" w14:paraId="3320E4B9" w14:textId="77777777" w:rsidTr="00592F9D">
        <w:trPr>
          <w:trHeight w:val="1358"/>
        </w:trPr>
        <w:tc>
          <w:tcPr>
            <w:tcW w:w="2379" w:type="dxa"/>
          </w:tcPr>
          <w:p w14:paraId="5710F5E6" w14:textId="77777777" w:rsidR="00231588" w:rsidRDefault="00231588" w:rsidP="00A9119E">
            <w:pPr>
              <w:jc w:val="center"/>
            </w:pPr>
            <w:r>
              <w:lastRenderedPageBreak/>
              <w:t>11109045100000120</w:t>
            </w:r>
          </w:p>
        </w:tc>
        <w:tc>
          <w:tcPr>
            <w:tcW w:w="3258" w:type="dxa"/>
          </w:tcPr>
          <w:p w14:paraId="40B64DD3" w14:textId="3D91861B" w:rsidR="00231588" w:rsidRDefault="00231588" w:rsidP="00117B69">
            <w: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автономных учреждений, а также имущества </w:t>
            </w:r>
            <w:proofErr w:type="spellStart"/>
            <w:r>
              <w:t>муницип</w:t>
            </w:r>
            <w:proofErr w:type="spellEnd"/>
            <w:r>
              <w:t>. унитарных предприятий, в том числе казенных)</w:t>
            </w:r>
          </w:p>
        </w:tc>
        <w:tc>
          <w:tcPr>
            <w:tcW w:w="1559" w:type="dxa"/>
          </w:tcPr>
          <w:p w14:paraId="2CD46641" w14:textId="77777777" w:rsidR="00231588" w:rsidRDefault="00231588" w:rsidP="0074690C">
            <w:r>
              <w:t>2331,2</w:t>
            </w:r>
          </w:p>
        </w:tc>
        <w:tc>
          <w:tcPr>
            <w:tcW w:w="1843" w:type="dxa"/>
          </w:tcPr>
          <w:p w14:paraId="6B6393D8" w14:textId="4324777B" w:rsidR="00231588" w:rsidRDefault="00592F9D" w:rsidP="0074690C">
            <w:r>
              <w:t>423,1</w:t>
            </w:r>
          </w:p>
        </w:tc>
      </w:tr>
      <w:tr w:rsidR="00231588" w:rsidRPr="005D0ADE" w14:paraId="3A745FEA" w14:textId="77777777" w:rsidTr="00592F9D">
        <w:trPr>
          <w:trHeight w:val="341"/>
        </w:trPr>
        <w:tc>
          <w:tcPr>
            <w:tcW w:w="2379" w:type="dxa"/>
          </w:tcPr>
          <w:p w14:paraId="0FF35717" w14:textId="77777777" w:rsidR="00231588" w:rsidRPr="009749E4" w:rsidRDefault="00231588" w:rsidP="007D446C">
            <w:pPr>
              <w:jc w:val="center"/>
              <w:rPr>
                <w:b/>
              </w:rPr>
            </w:pPr>
            <w:r w:rsidRPr="009749E4">
              <w:rPr>
                <w:b/>
              </w:rPr>
              <w:t>11300000000000</w:t>
            </w:r>
            <w:r>
              <w:rPr>
                <w:b/>
              </w:rPr>
              <w:t>13</w:t>
            </w:r>
            <w:r w:rsidRPr="009749E4">
              <w:rPr>
                <w:b/>
              </w:rPr>
              <w:t>0</w:t>
            </w:r>
          </w:p>
        </w:tc>
        <w:tc>
          <w:tcPr>
            <w:tcW w:w="3258" w:type="dxa"/>
          </w:tcPr>
          <w:p w14:paraId="0560C495" w14:textId="798FE114" w:rsidR="00231588" w:rsidRPr="009749E4" w:rsidRDefault="00231588" w:rsidP="009B3EC7">
            <w:pPr>
              <w:rPr>
                <w:b/>
              </w:rPr>
            </w:pPr>
            <w:r>
              <w:rPr>
                <w:b/>
              </w:rPr>
              <w:t>Доходы</w:t>
            </w:r>
            <w:r w:rsidRPr="009749E4">
              <w:rPr>
                <w:b/>
              </w:rPr>
              <w:t xml:space="preserve"> от оказания платных услуг</w:t>
            </w:r>
          </w:p>
        </w:tc>
        <w:tc>
          <w:tcPr>
            <w:tcW w:w="1559" w:type="dxa"/>
          </w:tcPr>
          <w:p w14:paraId="6C623695" w14:textId="77777777" w:rsidR="00231588" w:rsidRPr="009749E4" w:rsidRDefault="00231588" w:rsidP="00164976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843" w:type="dxa"/>
          </w:tcPr>
          <w:p w14:paraId="0ED4E3A6" w14:textId="7026E6ED" w:rsidR="00231588" w:rsidRPr="005D0ADE" w:rsidRDefault="00592F9D" w:rsidP="00CA5E2D">
            <w:pPr>
              <w:rPr>
                <w:b/>
              </w:rPr>
            </w:pPr>
            <w:r>
              <w:rPr>
                <w:b/>
              </w:rPr>
              <w:t>36,7</w:t>
            </w:r>
          </w:p>
        </w:tc>
      </w:tr>
      <w:tr w:rsidR="00231588" w:rsidRPr="00A9119E" w14:paraId="1CEBA06F" w14:textId="77777777" w:rsidTr="00592F9D">
        <w:trPr>
          <w:trHeight w:val="525"/>
        </w:trPr>
        <w:tc>
          <w:tcPr>
            <w:tcW w:w="2379" w:type="dxa"/>
          </w:tcPr>
          <w:p w14:paraId="1D906169" w14:textId="77777777" w:rsidR="00231588" w:rsidRPr="00211370" w:rsidRDefault="00231588" w:rsidP="00A9119E">
            <w:pPr>
              <w:jc w:val="center"/>
            </w:pPr>
            <w:r w:rsidRPr="00211370">
              <w:t>11301995100000130</w:t>
            </w:r>
          </w:p>
        </w:tc>
        <w:tc>
          <w:tcPr>
            <w:tcW w:w="3258" w:type="dxa"/>
          </w:tcPr>
          <w:p w14:paraId="46F5C4F9" w14:textId="1FBAA82A" w:rsidR="00231588" w:rsidRPr="00211370" w:rsidRDefault="00231588" w:rsidP="003B01A5">
            <w:r w:rsidRPr="00211370">
              <w:t>Прочие доходы бюджетов поселений от оказания платных услуг</w:t>
            </w:r>
          </w:p>
        </w:tc>
        <w:tc>
          <w:tcPr>
            <w:tcW w:w="1559" w:type="dxa"/>
          </w:tcPr>
          <w:p w14:paraId="5D925767" w14:textId="77777777" w:rsidR="00231588" w:rsidRPr="00211370" w:rsidRDefault="00231588" w:rsidP="009B42FC">
            <w:r>
              <w:t>500,0</w:t>
            </w:r>
          </w:p>
        </w:tc>
        <w:tc>
          <w:tcPr>
            <w:tcW w:w="1843" w:type="dxa"/>
          </w:tcPr>
          <w:p w14:paraId="522FE72E" w14:textId="1445096F" w:rsidR="00231588" w:rsidRPr="00211370" w:rsidRDefault="00592F9D" w:rsidP="00CA5E2D">
            <w:r>
              <w:t>36,7</w:t>
            </w:r>
          </w:p>
        </w:tc>
      </w:tr>
      <w:tr w:rsidR="00231588" w:rsidRPr="00A9119E" w14:paraId="15DA040D" w14:textId="77777777" w:rsidTr="00592F9D">
        <w:trPr>
          <w:trHeight w:val="525"/>
        </w:trPr>
        <w:tc>
          <w:tcPr>
            <w:tcW w:w="2379" w:type="dxa"/>
          </w:tcPr>
          <w:p w14:paraId="167678CD" w14:textId="77777777" w:rsidR="00231588" w:rsidRPr="00211370" w:rsidRDefault="00231588" w:rsidP="00164976">
            <w:pPr>
              <w:jc w:val="center"/>
            </w:pPr>
            <w:r>
              <w:t>11600000000000140</w:t>
            </w:r>
          </w:p>
        </w:tc>
        <w:tc>
          <w:tcPr>
            <w:tcW w:w="3258" w:type="dxa"/>
          </w:tcPr>
          <w:p w14:paraId="5A0505F8" w14:textId="77777777" w:rsidR="00231588" w:rsidRPr="00211370" w:rsidRDefault="00231588" w:rsidP="00033247">
            <w:r>
              <w:t xml:space="preserve">Прочие поступления от денежных взысканий (штрафов) и иных сумм в возмещение ущерба, зачисляемые в бюджеты </w:t>
            </w:r>
          </w:p>
        </w:tc>
        <w:tc>
          <w:tcPr>
            <w:tcW w:w="1559" w:type="dxa"/>
          </w:tcPr>
          <w:p w14:paraId="0DC2EF76" w14:textId="77777777" w:rsidR="00231588" w:rsidRPr="00033247" w:rsidRDefault="00231588" w:rsidP="00164976">
            <w:pPr>
              <w:rPr>
                <w:b/>
              </w:rPr>
            </w:pPr>
            <w:r>
              <w:rPr>
                <w:b/>
              </w:rPr>
              <w:t>10</w:t>
            </w:r>
            <w:r w:rsidRPr="00033247">
              <w:rPr>
                <w:b/>
              </w:rPr>
              <w:t>0,0</w:t>
            </w:r>
          </w:p>
        </w:tc>
        <w:tc>
          <w:tcPr>
            <w:tcW w:w="1843" w:type="dxa"/>
          </w:tcPr>
          <w:p w14:paraId="0A6938B8" w14:textId="1B88EC47" w:rsidR="00231588" w:rsidRPr="009773F3" w:rsidRDefault="00592F9D" w:rsidP="001C2E83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31588" w:rsidRPr="00A9119E" w14:paraId="2E063BF4" w14:textId="77777777" w:rsidTr="00592F9D">
        <w:trPr>
          <w:trHeight w:val="525"/>
        </w:trPr>
        <w:tc>
          <w:tcPr>
            <w:tcW w:w="2379" w:type="dxa"/>
          </w:tcPr>
          <w:p w14:paraId="67DA1F72" w14:textId="77777777" w:rsidR="00231588" w:rsidRPr="00211370" w:rsidRDefault="00231588" w:rsidP="009773F3">
            <w:pPr>
              <w:jc w:val="center"/>
            </w:pPr>
            <w:r>
              <w:t>11607010100000140</w:t>
            </w:r>
          </w:p>
        </w:tc>
        <w:tc>
          <w:tcPr>
            <w:tcW w:w="3258" w:type="dxa"/>
          </w:tcPr>
          <w:p w14:paraId="35F53626" w14:textId="77777777" w:rsidR="00231588" w:rsidRPr="00211370" w:rsidRDefault="00231588" w:rsidP="003B01A5"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поселения.</w:t>
            </w:r>
          </w:p>
        </w:tc>
        <w:tc>
          <w:tcPr>
            <w:tcW w:w="1559" w:type="dxa"/>
          </w:tcPr>
          <w:p w14:paraId="1B2B3290" w14:textId="77777777" w:rsidR="00231588" w:rsidRDefault="00231588" w:rsidP="00164976">
            <w:r>
              <w:t>100,0</w:t>
            </w:r>
          </w:p>
        </w:tc>
        <w:tc>
          <w:tcPr>
            <w:tcW w:w="1843" w:type="dxa"/>
          </w:tcPr>
          <w:p w14:paraId="633F8139" w14:textId="6ACE08BE" w:rsidR="00231588" w:rsidRDefault="00592F9D" w:rsidP="001C2E83">
            <w:r>
              <w:t>0,0</w:t>
            </w:r>
          </w:p>
        </w:tc>
      </w:tr>
      <w:tr w:rsidR="00231588" w:rsidRPr="00A9119E" w14:paraId="00EEAED2" w14:textId="77777777" w:rsidTr="00592F9D">
        <w:trPr>
          <w:trHeight w:val="525"/>
        </w:trPr>
        <w:tc>
          <w:tcPr>
            <w:tcW w:w="2379" w:type="dxa"/>
          </w:tcPr>
          <w:p w14:paraId="4036CE51" w14:textId="77777777" w:rsidR="00231588" w:rsidRPr="00096CE9" w:rsidRDefault="00231588" w:rsidP="007D446C">
            <w:pPr>
              <w:jc w:val="center"/>
              <w:rPr>
                <w:b/>
              </w:rPr>
            </w:pPr>
            <w:r w:rsidRPr="00096CE9">
              <w:rPr>
                <w:b/>
              </w:rPr>
              <w:t>11700000000000</w:t>
            </w:r>
            <w:r>
              <w:rPr>
                <w:b/>
              </w:rPr>
              <w:t>18</w:t>
            </w:r>
            <w:r w:rsidRPr="00096CE9">
              <w:rPr>
                <w:b/>
              </w:rPr>
              <w:t>0</w:t>
            </w:r>
          </w:p>
        </w:tc>
        <w:tc>
          <w:tcPr>
            <w:tcW w:w="3258" w:type="dxa"/>
          </w:tcPr>
          <w:p w14:paraId="1195C8A1" w14:textId="77777777" w:rsidR="00231588" w:rsidRPr="00096CE9" w:rsidRDefault="00231588" w:rsidP="003B01A5">
            <w:pPr>
              <w:rPr>
                <w:b/>
              </w:rPr>
            </w:pPr>
            <w:r w:rsidRPr="00096CE9">
              <w:rPr>
                <w:b/>
              </w:rPr>
              <w:t>Прочие неналоговые доходы</w:t>
            </w:r>
          </w:p>
        </w:tc>
        <w:tc>
          <w:tcPr>
            <w:tcW w:w="1559" w:type="dxa"/>
          </w:tcPr>
          <w:p w14:paraId="3A3E7BBD" w14:textId="77777777" w:rsidR="00231588" w:rsidRPr="00033247" w:rsidRDefault="00231588" w:rsidP="007A4F07">
            <w:pPr>
              <w:rPr>
                <w:b/>
              </w:rPr>
            </w:pPr>
            <w:r>
              <w:rPr>
                <w:b/>
              </w:rPr>
              <w:t>3</w:t>
            </w:r>
            <w:r w:rsidRPr="00033247">
              <w:rPr>
                <w:b/>
              </w:rPr>
              <w:t>00,0</w:t>
            </w:r>
          </w:p>
        </w:tc>
        <w:tc>
          <w:tcPr>
            <w:tcW w:w="1843" w:type="dxa"/>
          </w:tcPr>
          <w:p w14:paraId="0A1DE4CB" w14:textId="0E49DDF3" w:rsidR="00231588" w:rsidRPr="009773F3" w:rsidRDefault="007E2133" w:rsidP="001C2E83">
            <w:pPr>
              <w:rPr>
                <w:b/>
              </w:rPr>
            </w:pPr>
            <w:r>
              <w:rPr>
                <w:b/>
              </w:rPr>
              <w:t>14,3</w:t>
            </w:r>
          </w:p>
        </w:tc>
      </w:tr>
      <w:tr w:rsidR="00592F9D" w:rsidRPr="00A9119E" w14:paraId="6215C227" w14:textId="77777777" w:rsidTr="00592F9D">
        <w:trPr>
          <w:trHeight w:val="525"/>
        </w:trPr>
        <w:tc>
          <w:tcPr>
            <w:tcW w:w="2379" w:type="dxa"/>
          </w:tcPr>
          <w:p w14:paraId="48CBAD9C" w14:textId="367D4457" w:rsidR="00592F9D" w:rsidRDefault="00592F9D" w:rsidP="00592F9D">
            <w:pPr>
              <w:jc w:val="center"/>
            </w:pPr>
            <w:r>
              <w:t>1170</w:t>
            </w:r>
            <w:r>
              <w:t>1</w:t>
            </w:r>
            <w:r>
              <w:t>050100000180</w:t>
            </w:r>
          </w:p>
        </w:tc>
        <w:tc>
          <w:tcPr>
            <w:tcW w:w="3258" w:type="dxa"/>
          </w:tcPr>
          <w:p w14:paraId="48D01E3A" w14:textId="5AA96A81" w:rsidR="00592F9D" w:rsidRPr="00096CE9" w:rsidRDefault="00592F9D" w:rsidP="00592F9D">
            <w:r>
              <w:t>Невыясненные пос</w:t>
            </w:r>
            <w:r w:rsidR="007E2133">
              <w:t>т</w:t>
            </w:r>
            <w:r>
              <w:t>упления</w:t>
            </w:r>
          </w:p>
        </w:tc>
        <w:tc>
          <w:tcPr>
            <w:tcW w:w="1559" w:type="dxa"/>
          </w:tcPr>
          <w:p w14:paraId="732467C4" w14:textId="10FFA653" w:rsidR="00592F9D" w:rsidRDefault="007E2133" w:rsidP="00592F9D">
            <w:r>
              <w:t>0,0</w:t>
            </w:r>
          </w:p>
        </w:tc>
        <w:tc>
          <w:tcPr>
            <w:tcW w:w="1843" w:type="dxa"/>
          </w:tcPr>
          <w:p w14:paraId="56ADBC18" w14:textId="07BF306D" w:rsidR="00592F9D" w:rsidRDefault="007E2133" w:rsidP="00592F9D">
            <w:r>
              <w:t>6,9</w:t>
            </w:r>
          </w:p>
        </w:tc>
      </w:tr>
      <w:tr w:rsidR="00592F9D" w:rsidRPr="00A9119E" w14:paraId="11210DE2" w14:textId="77777777" w:rsidTr="00592F9D">
        <w:trPr>
          <w:trHeight w:val="525"/>
        </w:trPr>
        <w:tc>
          <w:tcPr>
            <w:tcW w:w="2379" w:type="dxa"/>
          </w:tcPr>
          <w:p w14:paraId="5FB55E3E" w14:textId="77777777" w:rsidR="00592F9D" w:rsidRPr="00211370" w:rsidRDefault="00592F9D" w:rsidP="00592F9D">
            <w:pPr>
              <w:jc w:val="center"/>
            </w:pPr>
            <w:r>
              <w:t>11705050100000180</w:t>
            </w:r>
          </w:p>
        </w:tc>
        <w:tc>
          <w:tcPr>
            <w:tcW w:w="3258" w:type="dxa"/>
          </w:tcPr>
          <w:p w14:paraId="4BED53F4" w14:textId="77777777" w:rsidR="00592F9D" w:rsidRPr="00096CE9" w:rsidRDefault="00592F9D" w:rsidP="00592F9D">
            <w:r w:rsidRPr="00096CE9">
              <w:t>Прочие неналоговые доходы</w:t>
            </w:r>
            <w:r>
              <w:t xml:space="preserve"> бюджетам сельских поселений</w:t>
            </w:r>
          </w:p>
        </w:tc>
        <w:tc>
          <w:tcPr>
            <w:tcW w:w="1559" w:type="dxa"/>
          </w:tcPr>
          <w:p w14:paraId="6ABA9E5D" w14:textId="77777777" w:rsidR="00592F9D" w:rsidRDefault="00592F9D" w:rsidP="00592F9D">
            <w:r>
              <w:t>300,0</w:t>
            </w:r>
          </w:p>
        </w:tc>
        <w:tc>
          <w:tcPr>
            <w:tcW w:w="1843" w:type="dxa"/>
          </w:tcPr>
          <w:p w14:paraId="145A571D" w14:textId="217610C5" w:rsidR="00592F9D" w:rsidRDefault="00592F9D" w:rsidP="00592F9D">
            <w:r>
              <w:t>7,4</w:t>
            </w:r>
          </w:p>
        </w:tc>
      </w:tr>
      <w:tr w:rsidR="00592F9D" w:rsidRPr="00A9119E" w14:paraId="4F504FF4" w14:textId="77777777" w:rsidTr="00592F9D">
        <w:trPr>
          <w:trHeight w:val="518"/>
        </w:trPr>
        <w:tc>
          <w:tcPr>
            <w:tcW w:w="5637" w:type="dxa"/>
            <w:gridSpan w:val="2"/>
          </w:tcPr>
          <w:p w14:paraId="3C1E4495" w14:textId="77777777" w:rsidR="00592F9D" w:rsidRPr="00A9119E" w:rsidRDefault="00592F9D" w:rsidP="00592F9D">
            <w:pPr>
              <w:rPr>
                <w:b/>
              </w:rPr>
            </w:pPr>
            <w:r w:rsidRPr="00A9119E">
              <w:rPr>
                <w:b/>
              </w:rPr>
              <w:t>Итого неналоговые доходы</w:t>
            </w:r>
          </w:p>
        </w:tc>
        <w:tc>
          <w:tcPr>
            <w:tcW w:w="1559" w:type="dxa"/>
          </w:tcPr>
          <w:p w14:paraId="7039EBC8" w14:textId="77777777" w:rsidR="00592F9D" w:rsidRPr="00A9119E" w:rsidRDefault="00592F9D" w:rsidP="00592F9D">
            <w:pPr>
              <w:rPr>
                <w:b/>
              </w:rPr>
            </w:pPr>
            <w:r>
              <w:rPr>
                <w:b/>
              </w:rPr>
              <w:t>18526,9</w:t>
            </w:r>
          </w:p>
        </w:tc>
        <w:tc>
          <w:tcPr>
            <w:tcW w:w="1843" w:type="dxa"/>
          </w:tcPr>
          <w:p w14:paraId="791747D2" w14:textId="47C0D62D" w:rsidR="00592F9D" w:rsidRPr="00A9119E" w:rsidRDefault="007E2133" w:rsidP="00592F9D">
            <w:pPr>
              <w:rPr>
                <w:b/>
              </w:rPr>
            </w:pPr>
            <w:r>
              <w:rPr>
                <w:b/>
              </w:rPr>
              <w:t>1837,7</w:t>
            </w:r>
          </w:p>
        </w:tc>
      </w:tr>
      <w:tr w:rsidR="00592F9D" w:rsidRPr="00A9119E" w14:paraId="2B57BBF9" w14:textId="77777777" w:rsidTr="00592F9D">
        <w:trPr>
          <w:trHeight w:val="518"/>
        </w:trPr>
        <w:tc>
          <w:tcPr>
            <w:tcW w:w="5637" w:type="dxa"/>
            <w:gridSpan w:val="2"/>
          </w:tcPr>
          <w:p w14:paraId="57181144" w14:textId="77777777" w:rsidR="00592F9D" w:rsidRPr="00A9119E" w:rsidRDefault="00592F9D" w:rsidP="00592F9D">
            <w:pPr>
              <w:rPr>
                <w:b/>
                <w:sz w:val="28"/>
                <w:szCs w:val="28"/>
              </w:rPr>
            </w:pPr>
            <w:r w:rsidRPr="00A9119E">
              <w:rPr>
                <w:b/>
                <w:sz w:val="28"/>
                <w:szCs w:val="28"/>
              </w:rPr>
              <w:t>Всего налоговые и неналоговые доходы</w:t>
            </w:r>
          </w:p>
        </w:tc>
        <w:tc>
          <w:tcPr>
            <w:tcW w:w="1559" w:type="dxa"/>
          </w:tcPr>
          <w:p w14:paraId="515B3E6F" w14:textId="77777777" w:rsidR="00592F9D" w:rsidRPr="00A9119E" w:rsidRDefault="00592F9D" w:rsidP="0059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117074,9</w:t>
            </w:r>
          </w:p>
        </w:tc>
        <w:tc>
          <w:tcPr>
            <w:tcW w:w="1843" w:type="dxa"/>
          </w:tcPr>
          <w:p w14:paraId="34771545" w14:textId="47BE517F" w:rsidR="00592F9D" w:rsidRPr="00A9119E" w:rsidRDefault="007E2133" w:rsidP="0059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19068,9</w:t>
            </w:r>
          </w:p>
        </w:tc>
      </w:tr>
      <w:tr w:rsidR="00592F9D" w:rsidRPr="00A9119E" w14:paraId="71D97748" w14:textId="77777777" w:rsidTr="00592F9D">
        <w:trPr>
          <w:trHeight w:val="351"/>
        </w:trPr>
        <w:tc>
          <w:tcPr>
            <w:tcW w:w="2379" w:type="dxa"/>
          </w:tcPr>
          <w:p w14:paraId="5FD2FA20" w14:textId="77777777" w:rsidR="00592F9D" w:rsidRPr="00A9119E" w:rsidRDefault="00592F9D" w:rsidP="00592F9D">
            <w:pPr>
              <w:jc w:val="center"/>
              <w:rPr>
                <w:b/>
              </w:rPr>
            </w:pPr>
            <w:r w:rsidRPr="00A9119E">
              <w:rPr>
                <w:b/>
              </w:rPr>
              <w:t>200000000000</w:t>
            </w:r>
            <w:r>
              <w:rPr>
                <w:b/>
              </w:rPr>
              <w:t>0</w:t>
            </w:r>
            <w:r w:rsidRPr="00A9119E">
              <w:rPr>
                <w:b/>
              </w:rPr>
              <w:t>0</w:t>
            </w:r>
            <w:r>
              <w:rPr>
                <w:b/>
              </w:rPr>
              <w:t>15</w:t>
            </w:r>
            <w:r w:rsidRPr="00A9119E">
              <w:rPr>
                <w:b/>
              </w:rPr>
              <w:t>0</w:t>
            </w:r>
          </w:p>
        </w:tc>
        <w:tc>
          <w:tcPr>
            <w:tcW w:w="3258" w:type="dxa"/>
          </w:tcPr>
          <w:p w14:paraId="3BD28015" w14:textId="77777777" w:rsidR="00592F9D" w:rsidRPr="00A9119E" w:rsidRDefault="00592F9D" w:rsidP="00592F9D">
            <w:pPr>
              <w:rPr>
                <w:b/>
              </w:rPr>
            </w:pPr>
            <w:r w:rsidRPr="00A9119E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</w:tcPr>
          <w:p w14:paraId="15887308" w14:textId="119CF222" w:rsidR="00592F9D" w:rsidRPr="00623AC9" w:rsidRDefault="00592F9D" w:rsidP="00592F9D">
            <w:pPr>
              <w:rPr>
                <w:b/>
              </w:rPr>
            </w:pPr>
            <w:r>
              <w:rPr>
                <w:b/>
              </w:rPr>
              <w:t>60619,54</w:t>
            </w:r>
          </w:p>
        </w:tc>
        <w:tc>
          <w:tcPr>
            <w:tcW w:w="1843" w:type="dxa"/>
          </w:tcPr>
          <w:p w14:paraId="2EB1C5BC" w14:textId="346FD8C1" w:rsidR="00592F9D" w:rsidRPr="00623AC9" w:rsidRDefault="007E2133" w:rsidP="00592F9D">
            <w:pPr>
              <w:rPr>
                <w:b/>
              </w:rPr>
            </w:pPr>
            <w:r>
              <w:rPr>
                <w:b/>
              </w:rPr>
              <w:t>4926,6</w:t>
            </w:r>
          </w:p>
        </w:tc>
      </w:tr>
      <w:tr w:rsidR="00592F9D" w:rsidRPr="00A9119E" w14:paraId="41792B65" w14:textId="77777777" w:rsidTr="00592F9D">
        <w:trPr>
          <w:trHeight w:val="467"/>
        </w:trPr>
        <w:tc>
          <w:tcPr>
            <w:tcW w:w="5637" w:type="dxa"/>
            <w:gridSpan w:val="2"/>
          </w:tcPr>
          <w:p w14:paraId="3EC20090" w14:textId="77777777" w:rsidR="00592F9D" w:rsidRPr="00A9119E" w:rsidRDefault="00592F9D" w:rsidP="00592F9D">
            <w:pPr>
              <w:rPr>
                <w:sz w:val="28"/>
                <w:szCs w:val="28"/>
              </w:rPr>
            </w:pPr>
            <w:r w:rsidRPr="00A9119E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</w:tcPr>
          <w:p w14:paraId="339C7472" w14:textId="32859383" w:rsidR="00592F9D" w:rsidRPr="00A9119E" w:rsidRDefault="00592F9D" w:rsidP="0059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177694,44</w:t>
            </w:r>
          </w:p>
        </w:tc>
        <w:tc>
          <w:tcPr>
            <w:tcW w:w="1843" w:type="dxa"/>
          </w:tcPr>
          <w:p w14:paraId="142C14FB" w14:textId="08302682" w:rsidR="00592F9D" w:rsidRDefault="007E2133" w:rsidP="0059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BB3F4F">
              <w:rPr>
                <w:b/>
                <w:sz w:val="28"/>
                <w:szCs w:val="28"/>
              </w:rPr>
              <w:t>995,5</w:t>
            </w:r>
          </w:p>
        </w:tc>
      </w:tr>
    </w:tbl>
    <w:p w14:paraId="60829888" w14:textId="77777777" w:rsidR="00757866" w:rsidRDefault="00757866" w:rsidP="00604C10">
      <w:pPr>
        <w:jc w:val="right"/>
      </w:pPr>
    </w:p>
    <w:tbl>
      <w:tblPr>
        <w:tblpPr w:leftFromText="180" w:rightFromText="180" w:vertAnchor="text" w:tblpX="-8179" w:tblpY="2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57866" w14:paraId="00AB8708" w14:textId="77777777">
        <w:tc>
          <w:tcPr>
            <w:tcW w:w="324" w:type="dxa"/>
          </w:tcPr>
          <w:p w14:paraId="0D228741" w14:textId="77777777" w:rsidR="00757866" w:rsidRDefault="00757866" w:rsidP="00757866">
            <w:pPr>
              <w:jc w:val="right"/>
            </w:pPr>
          </w:p>
        </w:tc>
      </w:tr>
    </w:tbl>
    <w:p w14:paraId="4F67FD25" w14:textId="77777777" w:rsidR="0003592E" w:rsidRDefault="0003592E" w:rsidP="00604C10">
      <w:pPr>
        <w:jc w:val="right"/>
      </w:pPr>
    </w:p>
    <w:sectPr w:rsidR="0003592E" w:rsidSect="009524E5">
      <w:headerReference w:type="even" r:id="rId7"/>
      <w:headerReference w:type="default" r:id="rId8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5928" w14:textId="77777777" w:rsidR="00BB2A5F" w:rsidRDefault="00BB2A5F">
      <w:r>
        <w:separator/>
      </w:r>
    </w:p>
  </w:endnote>
  <w:endnote w:type="continuationSeparator" w:id="0">
    <w:p w14:paraId="2A49F104" w14:textId="77777777" w:rsidR="00BB2A5F" w:rsidRDefault="00B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ACB7" w14:textId="77777777" w:rsidR="00BB2A5F" w:rsidRDefault="00BB2A5F">
      <w:r>
        <w:separator/>
      </w:r>
    </w:p>
  </w:footnote>
  <w:footnote w:type="continuationSeparator" w:id="0">
    <w:p w14:paraId="4F549584" w14:textId="77777777" w:rsidR="00BB2A5F" w:rsidRDefault="00BB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167" w14:textId="77777777" w:rsidR="00A8108A" w:rsidRDefault="006000CC" w:rsidP="001D0B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108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983F11" w14:textId="77777777" w:rsidR="00A8108A" w:rsidRDefault="00A8108A" w:rsidP="001D0B8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B31" w14:textId="77777777" w:rsidR="00A8108A" w:rsidRDefault="006000CC" w:rsidP="001D0B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10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3AF7">
      <w:rPr>
        <w:rStyle w:val="a5"/>
        <w:noProof/>
      </w:rPr>
      <w:t>2</w:t>
    </w:r>
    <w:r>
      <w:rPr>
        <w:rStyle w:val="a5"/>
      </w:rPr>
      <w:fldChar w:fldCharType="end"/>
    </w:r>
  </w:p>
  <w:p w14:paraId="6DD2177F" w14:textId="77777777" w:rsidR="00A8108A" w:rsidRDefault="00A8108A" w:rsidP="001D0B8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1C0"/>
    <w:rsid w:val="000008DE"/>
    <w:rsid w:val="00001C7D"/>
    <w:rsid w:val="00012D70"/>
    <w:rsid w:val="00017AFD"/>
    <w:rsid w:val="000249BC"/>
    <w:rsid w:val="00031AD5"/>
    <w:rsid w:val="00031F2B"/>
    <w:rsid w:val="00032A01"/>
    <w:rsid w:val="00033247"/>
    <w:rsid w:val="0003592E"/>
    <w:rsid w:val="00035F5E"/>
    <w:rsid w:val="00037AAE"/>
    <w:rsid w:val="0004123A"/>
    <w:rsid w:val="0005197D"/>
    <w:rsid w:val="00052516"/>
    <w:rsid w:val="00052FEC"/>
    <w:rsid w:val="00056941"/>
    <w:rsid w:val="00060A95"/>
    <w:rsid w:val="000662AF"/>
    <w:rsid w:val="00066726"/>
    <w:rsid w:val="00067ED2"/>
    <w:rsid w:val="00075FFB"/>
    <w:rsid w:val="00076206"/>
    <w:rsid w:val="00083EE1"/>
    <w:rsid w:val="0008408B"/>
    <w:rsid w:val="00086606"/>
    <w:rsid w:val="00087680"/>
    <w:rsid w:val="00090E5F"/>
    <w:rsid w:val="000954E5"/>
    <w:rsid w:val="00096CE9"/>
    <w:rsid w:val="00096DCF"/>
    <w:rsid w:val="00097FC6"/>
    <w:rsid w:val="000A2FB8"/>
    <w:rsid w:val="000A4669"/>
    <w:rsid w:val="000A50AE"/>
    <w:rsid w:val="000B2FD2"/>
    <w:rsid w:val="000B424E"/>
    <w:rsid w:val="000B4C26"/>
    <w:rsid w:val="000C0371"/>
    <w:rsid w:val="000C0E40"/>
    <w:rsid w:val="000C3EAF"/>
    <w:rsid w:val="000D1A4A"/>
    <w:rsid w:val="000D767B"/>
    <w:rsid w:val="000E5BFB"/>
    <w:rsid w:val="000E6E13"/>
    <w:rsid w:val="000F056F"/>
    <w:rsid w:val="000F3AF7"/>
    <w:rsid w:val="000F3B1E"/>
    <w:rsid w:val="000F72E2"/>
    <w:rsid w:val="001052F0"/>
    <w:rsid w:val="00117B69"/>
    <w:rsid w:val="001231AD"/>
    <w:rsid w:val="001244E0"/>
    <w:rsid w:val="00133393"/>
    <w:rsid w:val="00133E18"/>
    <w:rsid w:val="00143839"/>
    <w:rsid w:val="00147ECE"/>
    <w:rsid w:val="0015192C"/>
    <w:rsid w:val="00154F33"/>
    <w:rsid w:val="00163D1B"/>
    <w:rsid w:val="00164976"/>
    <w:rsid w:val="00166596"/>
    <w:rsid w:val="0016756B"/>
    <w:rsid w:val="00167C76"/>
    <w:rsid w:val="0017021C"/>
    <w:rsid w:val="00172583"/>
    <w:rsid w:val="00181653"/>
    <w:rsid w:val="00187B89"/>
    <w:rsid w:val="00191B4F"/>
    <w:rsid w:val="001A7EA3"/>
    <w:rsid w:val="001B1222"/>
    <w:rsid w:val="001B29AD"/>
    <w:rsid w:val="001B2B68"/>
    <w:rsid w:val="001B6622"/>
    <w:rsid w:val="001C2E83"/>
    <w:rsid w:val="001D040B"/>
    <w:rsid w:val="001D0B81"/>
    <w:rsid w:val="001D27AA"/>
    <w:rsid w:val="001D2893"/>
    <w:rsid w:val="001D417F"/>
    <w:rsid w:val="001D59D4"/>
    <w:rsid w:val="001D75BB"/>
    <w:rsid w:val="001D7EAE"/>
    <w:rsid w:val="001E2B03"/>
    <w:rsid w:val="001F4A6F"/>
    <w:rsid w:val="002025AE"/>
    <w:rsid w:val="002048CA"/>
    <w:rsid w:val="002109E5"/>
    <w:rsid w:val="00211370"/>
    <w:rsid w:val="002173E9"/>
    <w:rsid w:val="002242A4"/>
    <w:rsid w:val="00231588"/>
    <w:rsid w:val="00234233"/>
    <w:rsid w:val="002362C8"/>
    <w:rsid w:val="002500E0"/>
    <w:rsid w:val="00250B1D"/>
    <w:rsid w:val="0025409E"/>
    <w:rsid w:val="00256ABC"/>
    <w:rsid w:val="002601C0"/>
    <w:rsid w:val="00262EC7"/>
    <w:rsid w:val="00263230"/>
    <w:rsid w:val="00265F0A"/>
    <w:rsid w:val="00272F91"/>
    <w:rsid w:val="0027708F"/>
    <w:rsid w:val="002778FB"/>
    <w:rsid w:val="0028416E"/>
    <w:rsid w:val="002924B7"/>
    <w:rsid w:val="0029742D"/>
    <w:rsid w:val="002A7C00"/>
    <w:rsid w:val="002B105F"/>
    <w:rsid w:val="002B388D"/>
    <w:rsid w:val="002C02E5"/>
    <w:rsid w:val="002C0C9B"/>
    <w:rsid w:val="002C78C4"/>
    <w:rsid w:val="002D374D"/>
    <w:rsid w:val="002D5172"/>
    <w:rsid w:val="002D562B"/>
    <w:rsid w:val="002E4755"/>
    <w:rsid w:val="002E7DD3"/>
    <w:rsid w:val="002F6388"/>
    <w:rsid w:val="003040CC"/>
    <w:rsid w:val="00306FE5"/>
    <w:rsid w:val="00317029"/>
    <w:rsid w:val="00322305"/>
    <w:rsid w:val="00332355"/>
    <w:rsid w:val="00333035"/>
    <w:rsid w:val="003459FB"/>
    <w:rsid w:val="00355A8D"/>
    <w:rsid w:val="0036277D"/>
    <w:rsid w:val="0036736D"/>
    <w:rsid w:val="0037402A"/>
    <w:rsid w:val="0038231B"/>
    <w:rsid w:val="00386189"/>
    <w:rsid w:val="00386C3C"/>
    <w:rsid w:val="00387708"/>
    <w:rsid w:val="00394B95"/>
    <w:rsid w:val="00396F68"/>
    <w:rsid w:val="003A169E"/>
    <w:rsid w:val="003A6E1C"/>
    <w:rsid w:val="003A7C72"/>
    <w:rsid w:val="003B01A5"/>
    <w:rsid w:val="003B2D72"/>
    <w:rsid w:val="003B4B4B"/>
    <w:rsid w:val="003C5C2C"/>
    <w:rsid w:val="003D6BE8"/>
    <w:rsid w:val="003D7FD2"/>
    <w:rsid w:val="003E1522"/>
    <w:rsid w:val="003F3096"/>
    <w:rsid w:val="003F4CEA"/>
    <w:rsid w:val="003F7A32"/>
    <w:rsid w:val="00413B79"/>
    <w:rsid w:val="00414BE3"/>
    <w:rsid w:val="0041514B"/>
    <w:rsid w:val="004152B1"/>
    <w:rsid w:val="00422E3B"/>
    <w:rsid w:val="00430B73"/>
    <w:rsid w:val="00430DAA"/>
    <w:rsid w:val="004337D8"/>
    <w:rsid w:val="00440D27"/>
    <w:rsid w:val="00441973"/>
    <w:rsid w:val="00442C60"/>
    <w:rsid w:val="004459D8"/>
    <w:rsid w:val="0045022F"/>
    <w:rsid w:val="00455292"/>
    <w:rsid w:val="004576C0"/>
    <w:rsid w:val="00466D96"/>
    <w:rsid w:val="00474274"/>
    <w:rsid w:val="00477F4D"/>
    <w:rsid w:val="00485E99"/>
    <w:rsid w:val="0048760F"/>
    <w:rsid w:val="00487A0E"/>
    <w:rsid w:val="004912FF"/>
    <w:rsid w:val="004937A4"/>
    <w:rsid w:val="004948BE"/>
    <w:rsid w:val="004A663B"/>
    <w:rsid w:val="004B16F8"/>
    <w:rsid w:val="004B729E"/>
    <w:rsid w:val="004C67A3"/>
    <w:rsid w:val="004C6850"/>
    <w:rsid w:val="004C7E0A"/>
    <w:rsid w:val="004D0BBE"/>
    <w:rsid w:val="004D1854"/>
    <w:rsid w:val="004D2A3F"/>
    <w:rsid w:val="004D2E74"/>
    <w:rsid w:val="004E06EE"/>
    <w:rsid w:val="004E4220"/>
    <w:rsid w:val="004F0C82"/>
    <w:rsid w:val="004F2FA7"/>
    <w:rsid w:val="0050173E"/>
    <w:rsid w:val="0051271A"/>
    <w:rsid w:val="0052564D"/>
    <w:rsid w:val="00531B57"/>
    <w:rsid w:val="00542BD0"/>
    <w:rsid w:val="005455BC"/>
    <w:rsid w:val="005537A0"/>
    <w:rsid w:val="00554CA0"/>
    <w:rsid w:val="005555F2"/>
    <w:rsid w:val="00564654"/>
    <w:rsid w:val="00567DA3"/>
    <w:rsid w:val="00575636"/>
    <w:rsid w:val="0058230B"/>
    <w:rsid w:val="005849DD"/>
    <w:rsid w:val="00592F9D"/>
    <w:rsid w:val="00596750"/>
    <w:rsid w:val="005A44A1"/>
    <w:rsid w:val="005C3A1E"/>
    <w:rsid w:val="005C5E33"/>
    <w:rsid w:val="005D0ADE"/>
    <w:rsid w:val="005D4BCF"/>
    <w:rsid w:val="005E0553"/>
    <w:rsid w:val="005E3F36"/>
    <w:rsid w:val="005E4194"/>
    <w:rsid w:val="005E7AA6"/>
    <w:rsid w:val="005F04F3"/>
    <w:rsid w:val="005F1303"/>
    <w:rsid w:val="005F78B1"/>
    <w:rsid w:val="005F7BEB"/>
    <w:rsid w:val="006000CC"/>
    <w:rsid w:val="00604C10"/>
    <w:rsid w:val="00605782"/>
    <w:rsid w:val="006132A3"/>
    <w:rsid w:val="00613ADF"/>
    <w:rsid w:val="00623AC9"/>
    <w:rsid w:val="0062641A"/>
    <w:rsid w:val="00634202"/>
    <w:rsid w:val="00634522"/>
    <w:rsid w:val="00636F1A"/>
    <w:rsid w:val="00641DBA"/>
    <w:rsid w:val="0064211B"/>
    <w:rsid w:val="00643153"/>
    <w:rsid w:val="00653F31"/>
    <w:rsid w:val="0065508B"/>
    <w:rsid w:val="00656954"/>
    <w:rsid w:val="0065777D"/>
    <w:rsid w:val="00663692"/>
    <w:rsid w:val="006734BD"/>
    <w:rsid w:val="00683FD9"/>
    <w:rsid w:val="006858ED"/>
    <w:rsid w:val="0069528E"/>
    <w:rsid w:val="00695AFA"/>
    <w:rsid w:val="0069773F"/>
    <w:rsid w:val="006A5F8B"/>
    <w:rsid w:val="006B6229"/>
    <w:rsid w:val="006C5001"/>
    <w:rsid w:val="006C6504"/>
    <w:rsid w:val="006D1E61"/>
    <w:rsid w:val="006D21BB"/>
    <w:rsid w:val="006D720E"/>
    <w:rsid w:val="006E0FF6"/>
    <w:rsid w:val="006E113F"/>
    <w:rsid w:val="006E5D83"/>
    <w:rsid w:val="006E6FC2"/>
    <w:rsid w:val="006F1063"/>
    <w:rsid w:val="006F5948"/>
    <w:rsid w:val="00700CD6"/>
    <w:rsid w:val="00701E3B"/>
    <w:rsid w:val="007040B5"/>
    <w:rsid w:val="00704597"/>
    <w:rsid w:val="0071196B"/>
    <w:rsid w:val="007212A6"/>
    <w:rsid w:val="00722DB3"/>
    <w:rsid w:val="007241ED"/>
    <w:rsid w:val="007353D8"/>
    <w:rsid w:val="00741AF5"/>
    <w:rsid w:val="0074482C"/>
    <w:rsid w:val="00745B69"/>
    <w:rsid w:val="0074690C"/>
    <w:rsid w:val="007473C1"/>
    <w:rsid w:val="007504AB"/>
    <w:rsid w:val="00755202"/>
    <w:rsid w:val="00757866"/>
    <w:rsid w:val="00764F6F"/>
    <w:rsid w:val="007667A8"/>
    <w:rsid w:val="007712B7"/>
    <w:rsid w:val="007723C1"/>
    <w:rsid w:val="00785864"/>
    <w:rsid w:val="007935F2"/>
    <w:rsid w:val="007A1B6D"/>
    <w:rsid w:val="007A1BF0"/>
    <w:rsid w:val="007A20CA"/>
    <w:rsid w:val="007A4F07"/>
    <w:rsid w:val="007C2872"/>
    <w:rsid w:val="007D2773"/>
    <w:rsid w:val="007D2F90"/>
    <w:rsid w:val="007D446C"/>
    <w:rsid w:val="007D6B24"/>
    <w:rsid w:val="007E2133"/>
    <w:rsid w:val="007E239A"/>
    <w:rsid w:val="00826102"/>
    <w:rsid w:val="008263B6"/>
    <w:rsid w:val="008304CE"/>
    <w:rsid w:val="00831DED"/>
    <w:rsid w:val="0083306A"/>
    <w:rsid w:val="00833F7D"/>
    <w:rsid w:val="0084683C"/>
    <w:rsid w:val="00854EBC"/>
    <w:rsid w:val="00857A3A"/>
    <w:rsid w:val="00861089"/>
    <w:rsid w:val="008735D0"/>
    <w:rsid w:val="008739DD"/>
    <w:rsid w:val="00875BCF"/>
    <w:rsid w:val="00876C39"/>
    <w:rsid w:val="00881B62"/>
    <w:rsid w:val="00882192"/>
    <w:rsid w:val="00886F6E"/>
    <w:rsid w:val="0088796F"/>
    <w:rsid w:val="00894211"/>
    <w:rsid w:val="00894743"/>
    <w:rsid w:val="008A0779"/>
    <w:rsid w:val="008A3309"/>
    <w:rsid w:val="008A365D"/>
    <w:rsid w:val="008B22DD"/>
    <w:rsid w:val="008B6215"/>
    <w:rsid w:val="008C013D"/>
    <w:rsid w:val="008C1E6D"/>
    <w:rsid w:val="008C1EBC"/>
    <w:rsid w:val="008C2BB5"/>
    <w:rsid w:val="008C551A"/>
    <w:rsid w:val="008C593C"/>
    <w:rsid w:val="008C70F8"/>
    <w:rsid w:val="008D3281"/>
    <w:rsid w:val="008E2407"/>
    <w:rsid w:val="008E3CAE"/>
    <w:rsid w:val="008E5BC6"/>
    <w:rsid w:val="008E60A2"/>
    <w:rsid w:val="008F11E5"/>
    <w:rsid w:val="008F3E23"/>
    <w:rsid w:val="008F537B"/>
    <w:rsid w:val="0091302A"/>
    <w:rsid w:val="00915666"/>
    <w:rsid w:val="009164E4"/>
    <w:rsid w:val="0092074E"/>
    <w:rsid w:val="0092305A"/>
    <w:rsid w:val="00924584"/>
    <w:rsid w:val="0094030F"/>
    <w:rsid w:val="0094523C"/>
    <w:rsid w:val="009524E5"/>
    <w:rsid w:val="009531F7"/>
    <w:rsid w:val="009658D0"/>
    <w:rsid w:val="009749E4"/>
    <w:rsid w:val="00977192"/>
    <w:rsid w:val="009773F3"/>
    <w:rsid w:val="00980878"/>
    <w:rsid w:val="00986F12"/>
    <w:rsid w:val="00987732"/>
    <w:rsid w:val="00993BA0"/>
    <w:rsid w:val="009A163E"/>
    <w:rsid w:val="009A6E75"/>
    <w:rsid w:val="009B28B1"/>
    <w:rsid w:val="009B3E2F"/>
    <w:rsid w:val="009B3EC7"/>
    <w:rsid w:val="009B42FC"/>
    <w:rsid w:val="009B4FF9"/>
    <w:rsid w:val="009B60A9"/>
    <w:rsid w:val="009C1260"/>
    <w:rsid w:val="009C35ED"/>
    <w:rsid w:val="009D3A42"/>
    <w:rsid w:val="009D5205"/>
    <w:rsid w:val="009E3E69"/>
    <w:rsid w:val="00A017EA"/>
    <w:rsid w:val="00A0782B"/>
    <w:rsid w:val="00A14409"/>
    <w:rsid w:val="00A20CAF"/>
    <w:rsid w:val="00A32778"/>
    <w:rsid w:val="00A33F50"/>
    <w:rsid w:val="00A45969"/>
    <w:rsid w:val="00A467D3"/>
    <w:rsid w:val="00A53E14"/>
    <w:rsid w:val="00A54866"/>
    <w:rsid w:val="00A70E43"/>
    <w:rsid w:val="00A70E5A"/>
    <w:rsid w:val="00A72976"/>
    <w:rsid w:val="00A72988"/>
    <w:rsid w:val="00A73919"/>
    <w:rsid w:val="00A76B01"/>
    <w:rsid w:val="00A80666"/>
    <w:rsid w:val="00A80DE5"/>
    <w:rsid w:val="00A8108A"/>
    <w:rsid w:val="00A8123B"/>
    <w:rsid w:val="00A821D1"/>
    <w:rsid w:val="00A836E6"/>
    <w:rsid w:val="00A9119E"/>
    <w:rsid w:val="00A9442A"/>
    <w:rsid w:val="00AA1CD5"/>
    <w:rsid w:val="00AA38E8"/>
    <w:rsid w:val="00AA596A"/>
    <w:rsid w:val="00AA5A49"/>
    <w:rsid w:val="00AB0D1D"/>
    <w:rsid w:val="00AC22A6"/>
    <w:rsid w:val="00AC2B2D"/>
    <w:rsid w:val="00AC76C2"/>
    <w:rsid w:val="00AD148B"/>
    <w:rsid w:val="00AD1556"/>
    <w:rsid w:val="00AD3891"/>
    <w:rsid w:val="00AD6222"/>
    <w:rsid w:val="00AE0997"/>
    <w:rsid w:val="00AE2291"/>
    <w:rsid w:val="00AE3DA1"/>
    <w:rsid w:val="00AE61FA"/>
    <w:rsid w:val="00AF5D99"/>
    <w:rsid w:val="00B033AA"/>
    <w:rsid w:val="00B07155"/>
    <w:rsid w:val="00B1307D"/>
    <w:rsid w:val="00B1425E"/>
    <w:rsid w:val="00B2112E"/>
    <w:rsid w:val="00B24CA8"/>
    <w:rsid w:val="00B33BBF"/>
    <w:rsid w:val="00B35270"/>
    <w:rsid w:val="00B3587C"/>
    <w:rsid w:val="00B45F80"/>
    <w:rsid w:val="00B465C3"/>
    <w:rsid w:val="00B51865"/>
    <w:rsid w:val="00B55E73"/>
    <w:rsid w:val="00B57B76"/>
    <w:rsid w:val="00B62A05"/>
    <w:rsid w:val="00B77280"/>
    <w:rsid w:val="00B82FCD"/>
    <w:rsid w:val="00B84D6C"/>
    <w:rsid w:val="00B865EB"/>
    <w:rsid w:val="00B87B8E"/>
    <w:rsid w:val="00B94075"/>
    <w:rsid w:val="00BA03F2"/>
    <w:rsid w:val="00BA5CFA"/>
    <w:rsid w:val="00BA7A91"/>
    <w:rsid w:val="00BA7DA5"/>
    <w:rsid w:val="00BB2A5F"/>
    <w:rsid w:val="00BB3F4F"/>
    <w:rsid w:val="00BB6F33"/>
    <w:rsid w:val="00BC086C"/>
    <w:rsid w:val="00BC7C7E"/>
    <w:rsid w:val="00BD1FD6"/>
    <w:rsid w:val="00BD2E4F"/>
    <w:rsid w:val="00BE04F7"/>
    <w:rsid w:val="00BE26DB"/>
    <w:rsid w:val="00BE69CF"/>
    <w:rsid w:val="00BE763B"/>
    <w:rsid w:val="00BE7C43"/>
    <w:rsid w:val="00BF0076"/>
    <w:rsid w:val="00BF1E39"/>
    <w:rsid w:val="00C02E31"/>
    <w:rsid w:val="00C035F8"/>
    <w:rsid w:val="00C1007A"/>
    <w:rsid w:val="00C11460"/>
    <w:rsid w:val="00C24275"/>
    <w:rsid w:val="00C36217"/>
    <w:rsid w:val="00C368B7"/>
    <w:rsid w:val="00C41D22"/>
    <w:rsid w:val="00C42184"/>
    <w:rsid w:val="00C46462"/>
    <w:rsid w:val="00C51889"/>
    <w:rsid w:val="00C530D8"/>
    <w:rsid w:val="00C61BC0"/>
    <w:rsid w:val="00C63DFB"/>
    <w:rsid w:val="00C649F7"/>
    <w:rsid w:val="00C760A8"/>
    <w:rsid w:val="00C77D6D"/>
    <w:rsid w:val="00C856BA"/>
    <w:rsid w:val="00C87FF0"/>
    <w:rsid w:val="00C90B54"/>
    <w:rsid w:val="00C928DE"/>
    <w:rsid w:val="00C95C41"/>
    <w:rsid w:val="00CA5E2D"/>
    <w:rsid w:val="00CB2521"/>
    <w:rsid w:val="00CB43EA"/>
    <w:rsid w:val="00CB44B7"/>
    <w:rsid w:val="00CB4AFF"/>
    <w:rsid w:val="00CC1B9F"/>
    <w:rsid w:val="00CE2878"/>
    <w:rsid w:val="00CE67E0"/>
    <w:rsid w:val="00CF6C41"/>
    <w:rsid w:val="00D0028B"/>
    <w:rsid w:val="00D02F5D"/>
    <w:rsid w:val="00D031C5"/>
    <w:rsid w:val="00D17997"/>
    <w:rsid w:val="00D24CC2"/>
    <w:rsid w:val="00D251C4"/>
    <w:rsid w:val="00D307AF"/>
    <w:rsid w:val="00D429FC"/>
    <w:rsid w:val="00D43361"/>
    <w:rsid w:val="00D43403"/>
    <w:rsid w:val="00D51547"/>
    <w:rsid w:val="00D6064A"/>
    <w:rsid w:val="00D64502"/>
    <w:rsid w:val="00D65E22"/>
    <w:rsid w:val="00D72DCA"/>
    <w:rsid w:val="00D731A3"/>
    <w:rsid w:val="00D82EF5"/>
    <w:rsid w:val="00D844F0"/>
    <w:rsid w:val="00D87985"/>
    <w:rsid w:val="00D907D1"/>
    <w:rsid w:val="00DB4DB3"/>
    <w:rsid w:val="00DB63EE"/>
    <w:rsid w:val="00DC06BF"/>
    <w:rsid w:val="00DC134C"/>
    <w:rsid w:val="00DC54B7"/>
    <w:rsid w:val="00DE2077"/>
    <w:rsid w:val="00DE2914"/>
    <w:rsid w:val="00E01782"/>
    <w:rsid w:val="00E104F4"/>
    <w:rsid w:val="00E10DA0"/>
    <w:rsid w:val="00E1325C"/>
    <w:rsid w:val="00E14A22"/>
    <w:rsid w:val="00E14D12"/>
    <w:rsid w:val="00E27CF6"/>
    <w:rsid w:val="00E30C55"/>
    <w:rsid w:val="00E3398C"/>
    <w:rsid w:val="00E34CE5"/>
    <w:rsid w:val="00E406A2"/>
    <w:rsid w:val="00E46054"/>
    <w:rsid w:val="00E512C2"/>
    <w:rsid w:val="00E53553"/>
    <w:rsid w:val="00E574B4"/>
    <w:rsid w:val="00E60C60"/>
    <w:rsid w:val="00E60ED6"/>
    <w:rsid w:val="00E65FD7"/>
    <w:rsid w:val="00E665FE"/>
    <w:rsid w:val="00E73337"/>
    <w:rsid w:val="00E7436B"/>
    <w:rsid w:val="00E76F30"/>
    <w:rsid w:val="00E83141"/>
    <w:rsid w:val="00E84A1B"/>
    <w:rsid w:val="00E87474"/>
    <w:rsid w:val="00E932C1"/>
    <w:rsid w:val="00EA15E6"/>
    <w:rsid w:val="00EA3B2C"/>
    <w:rsid w:val="00EA4517"/>
    <w:rsid w:val="00EA6DCA"/>
    <w:rsid w:val="00ED07B1"/>
    <w:rsid w:val="00ED394D"/>
    <w:rsid w:val="00ED46FC"/>
    <w:rsid w:val="00ED666E"/>
    <w:rsid w:val="00EE0541"/>
    <w:rsid w:val="00EE1AF1"/>
    <w:rsid w:val="00EE6205"/>
    <w:rsid w:val="00EE6BAD"/>
    <w:rsid w:val="00EE6E5A"/>
    <w:rsid w:val="00EF345A"/>
    <w:rsid w:val="00F00E80"/>
    <w:rsid w:val="00F16FAC"/>
    <w:rsid w:val="00F266F4"/>
    <w:rsid w:val="00F26C17"/>
    <w:rsid w:val="00F42342"/>
    <w:rsid w:val="00F42698"/>
    <w:rsid w:val="00F56091"/>
    <w:rsid w:val="00F620F8"/>
    <w:rsid w:val="00F62688"/>
    <w:rsid w:val="00F66FA6"/>
    <w:rsid w:val="00F67499"/>
    <w:rsid w:val="00F76A21"/>
    <w:rsid w:val="00F80998"/>
    <w:rsid w:val="00F97909"/>
    <w:rsid w:val="00FA2411"/>
    <w:rsid w:val="00FA2B5E"/>
    <w:rsid w:val="00FB25DD"/>
    <w:rsid w:val="00FB5670"/>
    <w:rsid w:val="00FB5BE4"/>
    <w:rsid w:val="00FB6F3B"/>
    <w:rsid w:val="00FC185A"/>
    <w:rsid w:val="00FC7548"/>
    <w:rsid w:val="00FD04E7"/>
    <w:rsid w:val="00FE1EF8"/>
    <w:rsid w:val="00FE5EAC"/>
    <w:rsid w:val="00FF0130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C4D91"/>
  <w15:docId w15:val="{66BC11EB-F371-4C11-96C2-DC4EC23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60A9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0B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0B81"/>
  </w:style>
  <w:style w:type="paragraph" w:styleId="a6">
    <w:name w:val="Document Map"/>
    <w:basedOn w:val="a"/>
    <w:semiHidden/>
    <w:rsid w:val="002D374D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B24C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B60A9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2535-F904-4D95-9B37-7B99309C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ДОХОДЫ</vt:lpstr>
    </vt:vector>
  </TitlesOfParts>
  <Company>Комитет финансов МО Всеволожский район ЛО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ДОХОДЫ</dc:title>
  <dc:creator>Пискунова Л.И.</dc:creator>
  <cp:lastModifiedBy>Каракозова Ирина</cp:lastModifiedBy>
  <cp:revision>66</cp:revision>
  <cp:lastPrinted>2022-04-08T09:28:00Z</cp:lastPrinted>
  <dcterms:created xsi:type="dcterms:W3CDTF">2020-11-30T09:29:00Z</dcterms:created>
  <dcterms:modified xsi:type="dcterms:W3CDTF">2022-04-08T09:32:00Z</dcterms:modified>
</cp:coreProperties>
</file>