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8D" w:rsidRDefault="00F4498D" w:rsidP="00F4498D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Материнский капитал - на образование детей</w:t>
      </w:r>
    </w:p>
    <w:p w:rsidR="00F4498D" w:rsidRDefault="00F4498D" w:rsidP="00F4498D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Для того чтобы родители могли быстрее и проще распоряжаться материнским (семейным) капиталом (МСК) на оплату образования детей, Отделения ПФР по всей стране заключают соглашения об информационном обмене с образовательными учреждениями.</w:t>
      </w:r>
    </w:p>
    <w:p w:rsidR="00F4498D" w:rsidRDefault="00F4498D" w:rsidP="00F4498D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Если между Отделением ПФР и образовательным учреждением заключено такое соглашение, родителям достаточно посредством сети Интернет (через Личный кабинет на сайте ПФР или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Госуслуги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) подать в ПФР заявление о распоряжении средствами МСК. Информацию о договоре на образование Пенсионный фонд запросит самостоятельно.</w:t>
      </w:r>
    </w:p>
    <w:p w:rsidR="00F4498D" w:rsidRDefault="00F4498D" w:rsidP="00F4498D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 сегодняшний день Отделением ПФР по Санкт-Петербургу и Ленинградской области заключено 72 соглашения с образовательными организациями[1]. Список заведений, обменивающихся информацией с Отделением, постоянно пополняется.</w:t>
      </w:r>
    </w:p>
    <w:p w:rsidR="00F4498D" w:rsidRDefault="00F4498D" w:rsidP="00F4498D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Более подробно с информацией о заключённых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соглашениях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об информационном взаимодействии между образовательными организациями и территориальными органами ПФР можно ознакомиться по</w:t>
      </w:r>
      <w:hyperlink r:id="rId4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 xml:space="preserve"> ссылке (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https://pfr.gov.ru/grazhdanam/msk/msk_obrazovanie/)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>.</w:t>
      </w:r>
    </w:p>
    <w:p w:rsidR="00F4498D" w:rsidRDefault="00F4498D" w:rsidP="00F4498D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</w:p>
    <w:p w:rsidR="00115F24" w:rsidRDefault="00F4498D" w:rsidP="00F4498D">
      <w:r>
        <w:rPr>
          <w:rFonts w:ascii="Tms Rmn" w:hAnsi="Tms Rmn" w:cs="Tms Rmn"/>
          <w:color w:val="000000"/>
          <w:sz w:val="24"/>
          <w:szCs w:val="24"/>
        </w:rPr>
        <w:t>[1] Высшее образование, среднее профессиональное образование, дошкольное образование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98D"/>
    <w:rsid w:val="00115F24"/>
    <w:rsid w:val="005F2073"/>
    <w:rsid w:val="0070277F"/>
    <w:rsid w:val="00F4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fr.gov.ru/grazhdanam/msk/msk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2021-02-09T13:08:00Z</dcterms:created>
  <dcterms:modified xsi:type="dcterms:W3CDTF">2021-02-09T13:08:00Z</dcterms:modified>
</cp:coreProperties>
</file>