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47" w:rsidRDefault="008E2662" w:rsidP="00555A57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55A5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</w:rPr>
        <w:t>СОБЛЮДАЙТЕ ПРАВИЛА ПОЖАРНОЙ БЕЗОПАСНОСТИ ПРИ СЖИГАНИИ МАСЛЕНИЦЫ!</w:t>
      </w:r>
    </w:p>
    <w:p w:rsidR="00CC59C2" w:rsidRDefault="00CA0357" w:rsidP="00CA0357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705100"/>
            <wp:effectExtent l="19050" t="0" r="0" b="0"/>
            <wp:docPr id="1" name="Рисунок 1" descr="http://60.mchs.gov.ru/upload/site5/document_news/mOjLjGrXQ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document_news/mOjLjGrXQh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57" w:rsidRDefault="00555A57" w:rsidP="00CA0357">
      <w:pPr>
        <w:pStyle w:val="a4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CA0357" w:rsidRPr="00CA0357" w:rsidRDefault="00CA0357" w:rsidP="00555A57">
      <w:pPr>
        <w:pStyle w:val="a4"/>
        <w:spacing w:before="0" w:beforeAutospacing="0" w:after="0" w:afterAutospacing="0"/>
        <w:ind w:right="75" w:firstLine="709"/>
        <w:jc w:val="both"/>
        <w:rPr>
          <w:sz w:val="28"/>
          <w:szCs w:val="28"/>
        </w:rPr>
      </w:pPr>
      <w:r w:rsidRPr="00CA0357">
        <w:rPr>
          <w:sz w:val="28"/>
          <w:szCs w:val="28"/>
        </w:rPr>
        <w:t>Вот уже на протяжении многих веков каждый год в конце зимы или начале весны к нам приходит всеми любимый праздник – Масленица. Всю масленичную неделю люди пекут блины, ходят, друг к другу в гости, веселятся. А в последний день масленичной недели принято сжигать чучело Зимы.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И по сей день кульминацией Масленицы остается сжигание чучела. Ее сжигание символизирует прощание с холодами и наступление весны. В этот день проходят массовые гуляния, но многие граждане самостоятельно устраивают во дворах и на своих приусадебных участках сожжение Масленицы. Однако</w:t>
      </w:r>
      <w:proofErr w:type="gramStart"/>
      <w:r w:rsidRPr="00CA03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помнить, что открытый огонь таит в себе большую опасность. Поэтому, как бы ни была сильна народная традиция, о правилах пожарной безопасности забывать нельзя!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При сжигании чучела Масленицы помните несколько правил: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располагайте чучело вблизи от дома или хозяйственных построек;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делайте его слишком большим;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место сжигания чучела должно быть огорожено от людей по всему периметру на расстоянии не ближе 10 метров;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горящее чучело;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lastRenderedPageBreak/>
        <w:t>- убедитесь, что его остатки хорошо потушены;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</w:p>
    <w:p w:rsidR="00CA0357" w:rsidRPr="00CA0357" w:rsidRDefault="00CA0357" w:rsidP="00555A5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Строго соблюдайте требования пожарной безопасности при сжигании чучела, чтобы весёлый народный праздник не превратился в трагедию.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C59C2" w:rsidRPr="00CA0357" w:rsidRDefault="00CC59C2" w:rsidP="00CA0357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A0357" w:rsidRPr="00CA0357" w:rsidRDefault="009702DB" w:rsidP="00CA0357">
      <w:pPr>
        <w:pStyle w:val="a4"/>
        <w:shd w:val="clear" w:color="auto" w:fill="FFFFFF"/>
        <w:spacing w:before="0" w:beforeAutospacing="0" w:after="0" w:afterAutospacing="0"/>
        <w:jc w:val="both"/>
        <w:rPr>
          <w:rStyle w:val="bold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CA0357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CA0357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CA0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16993"/>
    <w:rsid w:val="000B15CD"/>
    <w:rsid w:val="00161383"/>
    <w:rsid w:val="00176994"/>
    <w:rsid w:val="00226CF4"/>
    <w:rsid w:val="00257F8D"/>
    <w:rsid w:val="0036180E"/>
    <w:rsid w:val="003D43F4"/>
    <w:rsid w:val="004B302F"/>
    <w:rsid w:val="0051089D"/>
    <w:rsid w:val="005225AC"/>
    <w:rsid w:val="00555A57"/>
    <w:rsid w:val="005567A6"/>
    <w:rsid w:val="00573642"/>
    <w:rsid w:val="00687E11"/>
    <w:rsid w:val="0080265C"/>
    <w:rsid w:val="008E2662"/>
    <w:rsid w:val="008F7BF0"/>
    <w:rsid w:val="0093074E"/>
    <w:rsid w:val="009702DB"/>
    <w:rsid w:val="00A7702D"/>
    <w:rsid w:val="00AE14CE"/>
    <w:rsid w:val="00B52539"/>
    <w:rsid w:val="00BA1447"/>
    <w:rsid w:val="00BE55CE"/>
    <w:rsid w:val="00BF563C"/>
    <w:rsid w:val="00C1173C"/>
    <w:rsid w:val="00C634A8"/>
    <w:rsid w:val="00C85A04"/>
    <w:rsid w:val="00CA0357"/>
    <w:rsid w:val="00CC59C2"/>
    <w:rsid w:val="00D1414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2018-01-29T14:29:00Z</cp:lastPrinted>
  <dcterms:created xsi:type="dcterms:W3CDTF">2018-02-06T14:10:00Z</dcterms:created>
  <dcterms:modified xsi:type="dcterms:W3CDTF">2018-02-06T14:10:00Z</dcterms:modified>
</cp:coreProperties>
</file>